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F0F50" w:rsidP="00FF0F50" w:rsidRDefault="00203DCB" w14:paraId="70B41B41" w14:textId="77777777">
      <w:pPr>
        <w:suppressAutoHyphens/>
        <w:ind w:left="-360"/>
        <w:jc w:val="both"/>
        <w:rPr>
          <w:rFonts w:ascii="Times New Roman" w:hAnsi="Times New Roman"/>
        </w:rPr>
      </w:pPr>
      <w:r>
        <w:rPr>
          <w:rFonts w:ascii="Times New Roman" w:hAnsi="Times New Roman"/>
          <w:noProof/>
          <w:snapToGrid/>
        </w:rPr>
        <w:drawing>
          <wp:anchor distT="0" distB="0" distL="114300" distR="114300" simplePos="0" relativeHeight="251658240" behindDoc="0" locked="0" layoutInCell="1" allowOverlap="1" wp14:anchorId="0BF3C842" wp14:editId="1FF3C3FC">
            <wp:simplePos x="0" y="0"/>
            <wp:positionH relativeFrom="column">
              <wp:posOffset>323850</wp:posOffset>
            </wp:positionH>
            <wp:positionV relativeFrom="paragraph">
              <wp:posOffset>-495300</wp:posOffset>
            </wp:positionV>
            <wp:extent cx="704865" cy="1343025"/>
            <wp:effectExtent l="0" t="0" r="0" b="0"/>
            <wp:wrapNone/>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12" cstate="print"/>
                    <a:srcRect/>
                    <a:stretch>
                      <a:fillRect/>
                    </a:stretch>
                  </pic:blipFill>
                  <pic:spPr bwMode="auto">
                    <a:xfrm>
                      <a:off x="0" y="0"/>
                      <a:ext cx="704865" cy="1343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6650F" w:rsidP="00FF0F50" w:rsidRDefault="0006650F" w14:paraId="48867DD4" w14:textId="77777777">
      <w:pPr>
        <w:pStyle w:val="Heading2"/>
        <w:rPr>
          <w:rFonts w:ascii="Times New Roman" w:hAnsi="Times New Roman"/>
          <w:sz w:val="22"/>
          <w:szCs w:val="22"/>
        </w:rPr>
      </w:pPr>
      <w:r>
        <w:rPr>
          <w:rFonts w:ascii="Times New Roman" w:hAnsi="Times New Roman"/>
          <w:sz w:val="22"/>
          <w:szCs w:val="22"/>
        </w:rPr>
        <w:t>MIDPENINSULA REGIONAL OPEN SPACE DISTRICT</w:t>
      </w:r>
    </w:p>
    <w:p w:rsidR="00FF0F50" w:rsidP="00FF0F50" w:rsidRDefault="355CC601" w14:paraId="6A961989" w14:textId="2BB2F4E2">
      <w:pPr>
        <w:pStyle w:val="Heading2"/>
        <w:rPr>
          <w:rFonts w:ascii="Times New Roman" w:hAnsi="Times New Roman"/>
          <w:sz w:val="22"/>
          <w:szCs w:val="22"/>
        </w:rPr>
      </w:pPr>
      <w:r w:rsidRPr="71F93175">
        <w:rPr>
          <w:rFonts w:ascii="Times New Roman" w:hAnsi="Times New Roman"/>
          <w:sz w:val="22"/>
          <w:szCs w:val="22"/>
        </w:rPr>
        <w:t xml:space="preserve">GRANT </w:t>
      </w:r>
      <w:r w:rsidRPr="71F93175" w:rsidR="00FF0F50">
        <w:rPr>
          <w:rFonts w:ascii="Times New Roman" w:hAnsi="Times New Roman"/>
          <w:sz w:val="22"/>
          <w:szCs w:val="22"/>
        </w:rPr>
        <w:t>AGREEMENT</w:t>
      </w:r>
    </w:p>
    <w:p w:rsidR="00570ECA" w:rsidP="00570ECA" w:rsidRDefault="00570ECA" w14:paraId="1B5E8FB6" w14:textId="77777777"/>
    <w:p w:rsidR="00570ECA" w:rsidP="00570ECA" w:rsidRDefault="00570ECA" w14:paraId="15BC0506" w14:textId="77777777"/>
    <w:p w:rsidR="00570ECA" w:rsidP="00570ECA" w:rsidRDefault="00570ECA" w14:paraId="69196ABA" w14:textId="77777777"/>
    <w:p w:rsidR="00995AD9" w:rsidP="00835A8C" w:rsidRDefault="00995AD9" w14:paraId="79C31A3D" w14:textId="77777777">
      <w:pPr>
        <w:widowControl/>
        <w:spacing w:line="248" w:lineRule="auto"/>
        <w:ind w:left="10" w:hanging="10"/>
        <w:rPr>
          <w:rFonts w:ascii="Times New Roman" w:hAnsi="Times New Roman" w:eastAsia="Tahoma"/>
          <w:snapToGrid/>
          <w:color w:val="000000"/>
          <w:sz w:val="24"/>
          <w:szCs w:val="24"/>
        </w:rPr>
      </w:pPr>
    </w:p>
    <w:p w:rsidRPr="00835A8C" w:rsidR="00835A8C" w:rsidP="00835A8C" w:rsidRDefault="7947CC66" w14:paraId="0F206094" w14:textId="45CC1B9D">
      <w:pPr>
        <w:widowControl/>
        <w:spacing w:line="248" w:lineRule="auto"/>
        <w:ind w:left="10" w:hanging="1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This agreement (the “Grant Agreement”) contains the terms and conditions of a grant in the amount of </w:t>
      </w:r>
      <w:r w:rsidRPr="005304EC">
        <w:rPr>
          <w:rFonts w:ascii="Times New Roman" w:hAnsi="Times New Roman" w:eastAsia="Tahoma"/>
          <w:snapToGrid/>
          <w:color w:val="000000"/>
          <w:sz w:val="24"/>
          <w:szCs w:val="24"/>
        </w:rPr>
        <w:t>$</w:t>
      </w:r>
      <w:r w:rsidRPr="380AC94B">
        <w:rPr>
          <w:rFonts w:ascii="Times New Roman" w:hAnsi="Times New Roman" w:eastAsia="Tahoma"/>
          <w:snapToGrid/>
          <w:color w:val="000000"/>
          <w:sz w:val="24"/>
          <w:szCs w:val="24"/>
          <w:highlight w:val="yellow"/>
        </w:rPr>
        <w:t>____</w:t>
      </w:r>
      <w:r w:rsidRPr="380AC94B" w:rsidR="231E7274">
        <w:rPr>
          <w:rFonts w:ascii="Times New Roman" w:hAnsi="Times New Roman" w:eastAsia="Tahoma"/>
          <w:snapToGrid/>
          <w:color w:val="000000"/>
          <w:sz w:val="24"/>
          <w:szCs w:val="24"/>
          <w:highlight w:val="yellow"/>
        </w:rPr>
        <w:t>___</w:t>
      </w:r>
      <w:r w:rsidRPr="00835A8C">
        <w:rPr>
          <w:rFonts w:ascii="Times New Roman" w:hAnsi="Times New Roman" w:eastAsia="Tahoma"/>
          <w:snapToGrid/>
          <w:color w:val="000000"/>
          <w:sz w:val="24"/>
          <w:szCs w:val="24"/>
        </w:rPr>
        <w:t xml:space="preserve"> (the “Grant”) from the Midpeninsula Regional Open Space District (“Dist</w:t>
      </w:r>
      <w:r w:rsidR="441DDD0C">
        <w:rPr>
          <w:rFonts w:ascii="Times New Roman" w:hAnsi="Times New Roman" w:eastAsia="Tahoma"/>
          <w:snapToGrid/>
          <w:color w:val="000000"/>
          <w:sz w:val="24"/>
          <w:szCs w:val="24"/>
        </w:rPr>
        <w:t xml:space="preserve">rict”) to </w:t>
      </w:r>
      <w:r w:rsidRPr="380AC94B" w:rsidR="441DDD0C">
        <w:rPr>
          <w:rFonts w:ascii="Times New Roman" w:hAnsi="Times New Roman" w:eastAsia="Tahoma"/>
          <w:snapToGrid/>
          <w:color w:val="000000"/>
          <w:sz w:val="24"/>
          <w:szCs w:val="24"/>
          <w:highlight w:val="yellow"/>
        </w:rPr>
        <w:t>________</w:t>
      </w:r>
      <w:r w:rsidR="441DDD0C">
        <w:rPr>
          <w:rFonts w:ascii="Times New Roman" w:hAnsi="Times New Roman" w:eastAsia="Tahoma"/>
          <w:snapToGrid/>
          <w:color w:val="000000"/>
          <w:sz w:val="24"/>
          <w:szCs w:val="24"/>
        </w:rPr>
        <w:t xml:space="preserve"> (“Grantee”).  The District and Grantee may collectively be referred to as “Party” or “Parties.”</w:t>
      </w:r>
    </w:p>
    <w:p w:rsidRPr="00835A8C" w:rsidR="00835A8C" w:rsidP="00835A8C" w:rsidRDefault="00835A8C" w14:paraId="6825BCAB" w14:textId="77777777">
      <w:pPr>
        <w:widowControl/>
        <w:spacing w:line="259" w:lineRule="auto"/>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 </w:t>
      </w:r>
    </w:p>
    <w:p w:rsidRPr="00835A8C" w:rsidR="00835A8C" w:rsidP="00835A8C" w:rsidRDefault="00835A8C" w14:paraId="0AC3E116" w14:textId="77777777">
      <w:pPr>
        <w:widowControl/>
        <w:spacing w:after="259" w:line="248" w:lineRule="auto"/>
        <w:ind w:left="10" w:hanging="1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By signing this Grant Agreement, the District and </w:t>
      </w:r>
      <w:r w:rsidR="00024F21">
        <w:rPr>
          <w:rFonts w:ascii="Times New Roman" w:hAnsi="Times New Roman" w:eastAsia="Tahoma"/>
          <w:snapToGrid/>
          <w:color w:val="000000"/>
          <w:sz w:val="24"/>
          <w:szCs w:val="24"/>
        </w:rPr>
        <w:t xml:space="preserve">Grantee </w:t>
      </w:r>
      <w:r w:rsidRPr="00835A8C">
        <w:rPr>
          <w:rFonts w:ascii="Times New Roman" w:hAnsi="Times New Roman" w:eastAsia="Tahoma"/>
          <w:snapToGrid/>
          <w:color w:val="000000"/>
          <w:sz w:val="24"/>
          <w:szCs w:val="24"/>
        </w:rPr>
        <w:t xml:space="preserve">agree to the following terms and conditions regarding the Grant. </w:t>
      </w:r>
    </w:p>
    <w:p w:rsidRPr="00835A8C" w:rsidR="00835A8C" w:rsidP="00835A8C" w:rsidRDefault="00835A8C" w14:paraId="179ED13A" w14:textId="77777777">
      <w:pPr>
        <w:widowControl/>
        <w:numPr>
          <w:ilvl w:val="0"/>
          <w:numId w:val="18"/>
        </w:numPr>
        <w:spacing w:after="259" w:line="259" w:lineRule="auto"/>
        <w:ind w:hanging="72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u w:val="single" w:color="000000"/>
        </w:rPr>
        <w:t>Grant Purpose</w:t>
      </w:r>
      <w:r w:rsidRPr="00835A8C">
        <w:rPr>
          <w:rFonts w:ascii="Times New Roman" w:hAnsi="Times New Roman" w:eastAsia="Tahoma"/>
          <w:snapToGrid/>
          <w:color w:val="000000"/>
          <w:sz w:val="24"/>
          <w:szCs w:val="24"/>
        </w:rPr>
        <w:t xml:space="preserve"> </w:t>
      </w:r>
    </w:p>
    <w:p w:rsidRPr="00835A8C" w:rsidR="00835A8C" w:rsidP="55FF2374" w:rsidRDefault="25D5B87D" w14:paraId="0EE2A91B" w14:textId="23B6703B">
      <w:pPr>
        <w:widowControl/>
        <w:spacing w:after="259" w:line="248" w:lineRule="auto"/>
        <w:ind w:left="1075" w:hanging="10"/>
        <w:rPr>
          <w:rFonts w:ascii="Times New Roman" w:hAnsi="Times New Roman" w:eastAsia="Tahoma"/>
          <w:color w:val="000000" w:themeColor="text1"/>
          <w:sz w:val="24"/>
          <w:szCs w:val="24"/>
        </w:rPr>
      </w:pPr>
      <w:r w:rsidRPr="00835A8C">
        <w:rPr>
          <w:rFonts w:ascii="Times New Roman" w:hAnsi="Times New Roman" w:eastAsia="Tahoma"/>
          <w:snapToGrid/>
          <w:color w:val="000000"/>
          <w:sz w:val="24"/>
          <w:szCs w:val="24"/>
        </w:rPr>
        <w:t xml:space="preserve">The purpose of this Grant is </w:t>
      </w:r>
      <w:r w:rsidR="38FD0EC5">
        <w:rPr>
          <w:rFonts w:ascii="Times New Roman" w:hAnsi="Times New Roman" w:eastAsia="Tahoma"/>
          <w:snapToGrid/>
          <w:color w:val="000000"/>
          <w:sz w:val="24"/>
          <w:szCs w:val="24"/>
        </w:rPr>
        <w:t>to provide funding for</w:t>
      </w:r>
      <w:r w:rsidRPr="00835A8C">
        <w:rPr>
          <w:rFonts w:ascii="Times New Roman" w:hAnsi="Times New Roman" w:eastAsia="Tahoma"/>
          <w:snapToGrid/>
          <w:color w:val="000000"/>
          <w:sz w:val="24"/>
          <w:szCs w:val="24"/>
        </w:rPr>
        <w:t xml:space="preserve"> </w:t>
      </w:r>
      <w:r w:rsidRPr="380AC94B">
        <w:rPr>
          <w:rFonts w:ascii="Times New Roman" w:hAnsi="Times New Roman" w:eastAsia="Tahoma"/>
          <w:snapToGrid/>
          <w:color w:val="000000"/>
          <w:sz w:val="24"/>
          <w:szCs w:val="24"/>
          <w:highlight w:val="yellow"/>
        </w:rPr>
        <w:t>[brief description of project]</w:t>
      </w:r>
      <w:r w:rsidRPr="00835A8C">
        <w:rPr>
          <w:rFonts w:ascii="Times New Roman" w:hAnsi="Times New Roman" w:eastAsia="Tahoma"/>
          <w:snapToGrid/>
          <w:color w:val="000000"/>
          <w:sz w:val="24"/>
          <w:szCs w:val="24"/>
        </w:rPr>
        <w:t xml:space="preserve"> (“Grant Purpose”)</w:t>
      </w:r>
      <w:r w:rsidR="7512FC59">
        <w:rPr>
          <w:rFonts w:ascii="Times New Roman" w:hAnsi="Times New Roman" w:eastAsia="Tahoma"/>
          <w:snapToGrid/>
          <w:color w:val="000000"/>
          <w:sz w:val="24"/>
          <w:szCs w:val="24"/>
        </w:rPr>
        <w:t>.</w:t>
      </w:r>
    </w:p>
    <w:p w:rsidRPr="00835A8C" w:rsidR="00835A8C" w:rsidP="55FF2374" w:rsidRDefault="0432390D" w14:paraId="35AC0363" w14:textId="5003896F">
      <w:pPr>
        <w:widowControl/>
        <w:numPr>
          <w:ilvl w:val="0"/>
          <w:numId w:val="18"/>
        </w:numPr>
        <w:spacing w:after="259" w:line="259" w:lineRule="auto"/>
        <w:ind w:hanging="720"/>
        <w:rPr>
          <w:rFonts w:ascii="Times New Roman" w:hAnsi="Times New Roman" w:eastAsia="Tahoma"/>
          <w:color w:val="000000" w:themeColor="text1"/>
          <w:sz w:val="24"/>
          <w:szCs w:val="24"/>
        </w:rPr>
      </w:pPr>
      <w:r w:rsidRPr="24592129">
        <w:rPr>
          <w:rFonts w:ascii="Times New Roman" w:hAnsi="Times New Roman" w:eastAsia="Tahoma"/>
          <w:color w:val="000000" w:themeColor="text1"/>
          <w:sz w:val="24"/>
          <w:szCs w:val="24"/>
          <w:u w:val="single"/>
        </w:rPr>
        <w:t>Use of Grant Funds</w:t>
      </w:r>
    </w:p>
    <w:p w:rsidRPr="00835A8C" w:rsidR="00835A8C" w:rsidP="55FF2374" w:rsidRDefault="0432390D" w14:paraId="3F004F64" w14:textId="21CD0199">
      <w:pPr>
        <w:widowControl/>
        <w:spacing w:after="11" w:line="248" w:lineRule="auto"/>
        <w:ind w:left="1075" w:hanging="10"/>
        <w:rPr>
          <w:rFonts w:ascii="Times New Roman" w:hAnsi="Times New Roman" w:eastAsia="Tahoma"/>
          <w:color w:val="000000" w:themeColor="text1"/>
          <w:sz w:val="24"/>
          <w:szCs w:val="24"/>
        </w:rPr>
      </w:pPr>
      <w:r w:rsidRPr="13340F39">
        <w:rPr>
          <w:rFonts w:ascii="Times New Roman" w:hAnsi="Times New Roman" w:eastAsia="Tahoma"/>
          <w:color w:val="000000" w:themeColor="text1"/>
          <w:sz w:val="24"/>
          <w:szCs w:val="24"/>
        </w:rPr>
        <w:t>Grantee must use Grant funds, and any income earned on those funds, for the Grant Purpose only.  Use of the Grant funds must conform to the approved work plan and project budget, as further described in Attachment 1.</w:t>
      </w:r>
      <w:r w:rsidRPr="13340F39" w:rsidR="43966B27">
        <w:rPr>
          <w:rFonts w:ascii="Times New Roman" w:hAnsi="Times New Roman" w:eastAsia="Tahoma"/>
          <w:color w:val="000000" w:themeColor="text1"/>
          <w:sz w:val="24"/>
          <w:szCs w:val="24"/>
        </w:rPr>
        <w:t xml:space="preserve"> </w:t>
      </w:r>
      <w:r w:rsidRPr="13340F39" w:rsidR="22FA2760">
        <w:rPr>
          <w:rFonts w:ascii="Times New Roman" w:hAnsi="Times New Roman" w:eastAsia="Tahoma"/>
          <w:color w:val="000000" w:themeColor="text1"/>
          <w:sz w:val="24"/>
          <w:szCs w:val="24"/>
        </w:rPr>
        <w:t xml:space="preserve">Grantee expenditures funded by Midpen must occur within the time frame of the grant period as indicated in </w:t>
      </w:r>
      <w:r w:rsidRPr="13340F39" w:rsidR="2631C822">
        <w:rPr>
          <w:rFonts w:ascii="Times New Roman" w:hAnsi="Times New Roman" w:eastAsia="Tahoma"/>
          <w:color w:val="000000" w:themeColor="text1"/>
          <w:sz w:val="24"/>
          <w:szCs w:val="24"/>
        </w:rPr>
        <w:t>Section 12 of this Grant Agreement</w:t>
      </w:r>
      <w:r w:rsidRPr="13340F39" w:rsidR="22FA2760">
        <w:rPr>
          <w:rFonts w:ascii="Times New Roman" w:hAnsi="Times New Roman" w:eastAsia="Tahoma"/>
          <w:color w:val="000000" w:themeColor="text1"/>
          <w:sz w:val="24"/>
          <w:szCs w:val="24"/>
        </w:rPr>
        <w:t>.</w:t>
      </w:r>
    </w:p>
    <w:p w:rsidR="55FF2374" w:rsidP="55FF2374" w:rsidRDefault="55FF2374" w14:paraId="7221FA2C" w14:textId="676C7B2E">
      <w:pPr>
        <w:spacing w:after="11" w:line="248" w:lineRule="auto"/>
        <w:ind w:left="1075" w:hanging="10"/>
        <w:rPr>
          <w:color w:val="000000" w:themeColor="text1"/>
          <w:sz w:val="24"/>
          <w:szCs w:val="24"/>
        </w:rPr>
      </w:pPr>
    </w:p>
    <w:p w:rsidRPr="00835A8C" w:rsidR="00835A8C" w:rsidP="00835A8C" w:rsidRDefault="382F12B5" w14:paraId="5A53B2CE" w14:textId="77777777">
      <w:pPr>
        <w:widowControl/>
        <w:numPr>
          <w:ilvl w:val="0"/>
          <w:numId w:val="18"/>
        </w:numPr>
        <w:spacing w:after="259" w:line="259" w:lineRule="auto"/>
        <w:ind w:hanging="72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u w:val="single" w:color="000000"/>
        </w:rPr>
        <w:t>Grant Payments</w:t>
      </w:r>
      <w:r w:rsidRPr="00835A8C">
        <w:rPr>
          <w:rFonts w:ascii="Times New Roman" w:hAnsi="Times New Roman" w:eastAsia="Tahoma"/>
          <w:snapToGrid/>
          <w:color w:val="000000"/>
          <w:sz w:val="24"/>
          <w:szCs w:val="24"/>
        </w:rPr>
        <w:t xml:space="preserve">   </w:t>
      </w:r>
    </w:p>
    <w:p w:rsidRPr="00835A8C" w:rsidR="00586295" w:rsidP="00586295" w:rsidRDefault="17C252A8" w14:paraId="2B40DAD3" w14:textId="4A4EC898">
      <w:pPr>
        <w:widowControl/>
        <w:spacing w:after="259" w:line="248" w:lineRule="auto"/>
        <w:ind w:left="1075" w:hanging="1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The District will disburse Grant funds </w:t>
      </w:r>
      <w:r w:rsidRPr="00835A8C" w:rsidR="483A29A3">
        <w:rPr>
          <w:rFonts w:ascii="Times New Roman" w:hAnsi="Times New Roman" w:eastAsia="Tahoma"/>
          <w:snapToGrid/>
          <w:color w:val="000000"/>
          <w:sz w:val="24"/>
          <w:szCs w:val="24"/>
        </w:rPr>
        <w:t>up to four times per year,</w:t>
      </w:r>
      <w:r w:rsidRPr="00835A8C">
        <w:rPr>
          <w:rFonts w:ascii="Times New Roman" w:hAnsi="Times New Roman" w:eastAsia="Tahoma"/>
          <w:snapToGrid/>
          <w:color w:val="000000"/>
          <w:sz w:val="24"/>
          <w:szCs w:val="24"/>
        </w:rPr>
        <w:t xml:space="preserve"> subject to the terms and conditions of this Grant Agreement.</w:t>
      </w:r>
      <w:r w:rsidRPr="00835A8C" w:rsidR="03200DBE">
        <w:rPr>
          <w:rFonts w:ascii="Times New Roman" w:hAnsi="Times New Roman" w:eastAsia="Tahoma"/>
          <w:snapToGrid/>
          <w:color w:val="000000"/>
          <w:sz w:val="24"/>
          <w:szCs w:val="24"/>
        </w:rPr>
        <w:t xml:space="preserve"> Payment requests must include a </w:t>
      </w:r>
      <w:r w:rsidR="008C2027">
        <w:rPr>
          <w:rFonts w:ascii="Times New Roman" w:hAnsi="Times New Roman" w:eastAsia="Tahoma"/>
          <w:color w:val="000000" w:themeColor="text1"/>
          <w:sz w:val="24"/>
          <w:szCs w:val="24"/>
        </w:rPr>
        <w:t xml:space="preserve">Reporting </w:t>
      </w:r>
      <w:r w:rsidR="003E0B12">
        <w:rPr>
          <w:rFonts w:ascii="Times New Roman" w:hAnsi="Times New Roman" w:eastAsia="Tahoma"/>
          <w:color w:val="000000" w:themeColor="text1"/>
          <w:sz w:val="24"/>
          <w:szCs w:val="24"/>
        </w:rPr>
        <w:t>Form</w:t>
      </w:r>
      <w:r w:rsidRPr="00835A8C" w:rsidR="03200DBE">
        <w:rPr>
          <w:rFonts w:ascii="Times New Roman" w:hAnsi="Times New Roman" w:eastAsia="Tahoma"/>
          <w:snapToGrid/>
          <w:color w:val="000000"/>
          <w:sz w:val="24"/>
          <w:szCs w:val="24"/>
        </w:rPr>
        <w:t xml:space="preserve">, </w:t>
      </w:r>
      <w:r w:rsidRPr="00835A8C" w:rsidR="1E227A59">
        <w:rPr>
          <w:rFonts w:ascii="Times New Roman" w:hAnsi="Times New Roman" w:eastAsia="Tahoma"/>
          <w:snapToGrid/>
          <w:color w:val="000000"/>
          <w:sz w:val="24"/>
          <w:szCs w:val="24"/>
        </w:rPr>
        <w:t xml:space="preserve">Reimbursement and </w:t>
      </w:r>
      <w:r w:rsidRPr="00835A8C" w:rsidR="03200DBE">
        <w:rPr>
          <w:rFonts w:ascii="Times New Roman" w:hAnsi="Times New Roman" w:eastAsia="Tahoma"/>
          <w:snapToGrid/>
          <w:color w:val="000000"/>
          <w:sz w:val="24"/>
          <w:szCs w:val="24"/>
        </w:rPr>
        <w:t>Budget Tracking Sheet, and required documentation for proof of expense</w:t>
      </w:r>
      <w:r w:rsidRPr="52AC8C60" w:rsidR="2C2CB86D">
        <w:rPr>
          <w:rFonts w:ascii="Times New Roman" w:hAnsi="Times New Roman" w:eastAsia="Tahoma"/>
          <w:color w:val="000000" w:themeColor="text1"/>
          <w:sz w:val="24"/>
          <w:szCs w:val="24"/>
        </w:rPr>
        <w:t>s</w:t>
      </w:r>
      <w:r w:rsidRPr="02FCBCBB" w:rsidR="31FA1329">
        <w:rPr>
          <w:rFonts w:ascii="Times New Roman" w:hAnsi="Times New Roman" w:eastAsia="Tahoma"/>
          <w:color w:val="000000" w:themeColor="text1"/>
          <w:sz w:val="24"/>
          <w:szCs w:val="24"/>
        </w:rPr>
        <w:t xml:space="preserve"> </w:t>
      </w:r>
      <w:r w:rsidRPr="02FCBCBB" w:rsidR="26C25E9E">
        <w:rPr>
          <w:rFonts w:ascii="Times New Roman" w:hAnsi="Times New Roman" w:eastAsia="Tahoma"/>
          <w:color w:val="000000" w:themeColor="text1"/>
          <w:sz w:val="24"/>
          <w:szCs w:val="24"/>
        </w:rPr>
        <w:t>including, but not limited to,</w:t>
      </w:r>
      <w:r w:rsidRPr="02FCBCBB" w:rsidR="71A18D0B">
        <w:rPr>
          <w:rFonts w:ascii="Times New Roman" w:hAnsi="Times New Roman" w:eastAsia="Tahoma"/>
          <w:color w:val="000000" w:themeColor="text1"/>
          <w:sz w:val="24"/>
          <w:szCs w:val="24"/>
        </w:rPr>
        <w:t xml:space="preserve"> timesheets, mileage logs, invoices</w:t>
      </w:r>
      <w:r w:rsidRPr="02FCBCBB" w:rsidR="5095EE3F">
        <w:rPr>
          <w:rFonts w:ascii="Times New Roman" w:hAnsi="Times New Roman" w:eastAsia="Tahoma"/>
          <w:color w:val="000000" w:themeColor="text1"/>
          <w:sz w:val="24"/>
          <w:szCs w:val="24"/>
        </w:rPr>
        <w:t>, and receipts</w:t>
      </w:r>
      <w:r w:rsidRPr="02FCBCBB" w:rsidR="5BF062C4">
        <w:rPr>
          <w:rFonts w:ascii="Times New Roman" w:hAnsi="Times New Roman" w:eastAsia="Tahoma"/>
          <w:color w:val="000000" w:themeColor="text1"/>
          <w:sz w:val="24"/>
          <w:szCs w:val="24"/>
        </w:rPr>
        <w:t xml:space="preserve">, </w:t>
      </w:r>
      <w:r w:rsidRPr="4E9A6038" w:rsidR="5BF062C4">
        <w:rPr>
          <w:rFonts w:ascii="Times New Roman" w:hAnsi="Times New Roman" w:eastAsia="Tahoma"/>
          <w:color w:val="000000" w:themeColor="text1"/>
          <w:sz w:val="24"/>
          <w:szCs w:val="24"/>
        </w:rPr>
        <w:t xml:space="preserve">as further described in </w:t>
      </w:r>
      <w:r w:rsidRPr="54B5AE78" w:rsidR="5BF062C4">
        <w:rPr>
          <w:rFonts w:ascii="Times New Roman" w:hAnsi="Times New Roman" w:eastAsia="Tahoma"/>
          <w:color w:val="000000" w:themeColor="text1"/>
          <w:sz w:val="24"/>
          <w:szCs w:val="24"/>
        </w:rPr>
        <w:t>Attachment 2</w:t>
      </w:r>
      <w:r w:rsidRPr="00835A8C" w:rsidR="144A7042">
        <w:rPr>
          <w:rFonts w:ascii="Times New Roman" w:hAnsi="Times New Roman" w:eastAsia="Tahoma"/>
          <w:snapToGrid/>
          <w:color w:val="000000"/>
          <w:sz w:val="24"/>
          <w:szCs w:val="24"/>
        </w:rPr>
        <w:t xml:space="preserve"> (Reimbursement Requirements)</w:t>
      </w:r>
      <w:r w:rsidRPr="00835A8C" w:rsidR="03200DBE">
        <w:rPr>
          <w:rFonts w:ascii="Times New Roman" w:hAnsi="Times New Roman" w:eastAsia="Tahoma"/>
          <w:snapToGrid/>
          <w:color w:val="000000"/>
          <w:sz w:val="24"/>
          <w:szCs w:val="24"/>
        </w:rPr>
        <w:t>.</w:t>
      </w:r>
      <w:r w:rsidR="1FF6F821">
        <w:rPr>
          <w:rFonts w:ascii="Times New Roman" w:hAnsi="Times New Roman" w:eastAsia="Tahoma"/>
          <w:snapToGrid/>
          <w:color w:val="000000"/>
          <w:sz w:val="24"/>
          <w:szCs w:val="24"/>
        </w:rPr>
        <w:t xml:space="preserve"> </w:t>
      </w:r>
      <w:r w:rsidR="00430C43">
        <w:rPr>
          <w:rFonts w:ascii="Times New Roman" w:hAnsi="Times New Roman" w:eastAsia="Tahoma"/>
          <w:snapToGrid/>
          <w:color w:val="000000"/>
          <w:sz w:val="24"/>
          <w:szCs w:val="24"/>
        </w:rPr>
        <w:t xml:space="preserve">In the event the District terminates the Grant Agreement, payment will be made only for eligible </w:t>
      </w:r>
      <w:r w:rsidR="005A4ACD">
        <w:rPr>
          <w:rFonts w:ascii="Times New Roman" w:hAnsi="Times New Roman" w:eastAsia="Tahoma"/>
          <w:snapToGrid/>
          <w:color w:val="000000"/>
          <w:sz w:val="24"/>
          <w:szCs w:val="24"/>
        </w:rPr>
        <w:t>costs</w:t>
      </w:r>
      <w:r w:rsidR="00430C43">
        <w:rPr>
          <w:rFonts w:ascii="Times New Roman" w:hAnsi="Times New Roman" w:eastAsia="Tahoma"/>
          <w:snapToGrid/>
          <w:color w:val="000000"/>
          <w:sz w:val="24"/>
          <w:szCs w:val="24"/>
        </w:rPr>
        <w:t xml:space="preserve"> incurred prior to the date of </w:t>
      </w:r>
      <w:r w:rsidR="008A6244">
        <w:rPr>
          <w:rFonts w:ascii="Times New Roman" w:hAnsi="Times New Roman" w:eastAsia="Tahoma"/>
          <w:snapToGrid/>
          <w:color w:val="000000"/>
          <w:sz w:val="24"/>
          <w:szCs w:val="24"/>
        </w:rPr>
        <w:t>the District’s notice of termination.</w:t>
      </w:r>
      <w:r w:rsidR="00430C43">
        <w:rPr>
          <w:rFonts w:ascii="Times New Roman" w:hAnsi="Times New Roman" w:eastAsia="Tahoma"/>
          <w:snapToGrid/>
          <w:color w:val="000000"/>
          <w:sz w:val="24"/>
          <w:szCs w:val="24"/>
        </w:rPr>
        <w:t xml:space="preserve"> </w:t>
      </w:r>
      <w:r w:rsidR="77DB0544">
        <w:rPr>
          <w:rFonts w:ascii="Times New Roman" w:hAnsi="Times New Roman" w:eastAsia="Tahoma"/>
          <w:snapToGrid/>
          <w:color w:val="000000"/>
          <w:sz w:val="24"/>
          <w:szCs w:val="24"/>
        </w:rPr>
        <w:t>Grantee</w:t>
      </w:r>
      <w:r w:rsidRPr="00835A8C" w:rsidR="77DB0544">
        <w:rPr>
          <w:rFonts w:ascii="Times New Roman" w:hAnsi="Times New Roman" w:eastAsia="Tahoma"/>
          <w:snapToGrid/>
          <w:color w:val="000000"/>
          <w:sz w:val="24"/>
          <w:szCs w:val="24"/>
        </w:rPr>
        <w:t xml:space="preserve"> acknowledges that the </w:t>
      </w:r>
      <w:r w:rsidR="77DB0544">
        <w:rPr>
          <w:rFonts w:ascii="Times New Roman" w:hAnsi="Times New Roman" w:eastAsia="Tahoma"/>
          <w:snapToGrid/>
          <w:color w:val="000000"/>
          <w:sz w:val="24"/>
          <w:szCs w:val="24"/>
        </w:rPr>
        <w:t>District</w:t>
      </w:r>
      <w:r w:rsidRPr="00835A8C" w:rsidR="77DB0544">
        <w:rPr>
          <w:rFonts w:ascii="Times New Roman" w:hAnsi="Times New Roman" w:eastAsia="Tahoma"/>
          <w:snapToGrid/>
          <w:color w:val="000000"/>
          <w:sz w:val="24"/>
          <w:szCs w:val="24"/>
        </w:rPr>
        <w:t xml:space="preserve"> and its representatives have made no actual or implied promise of funding</w:t>
      </w:r>
      <w:r w:rsidR="6C574D61">
        <w:rPr>
          <w:rFonts w:ascii="Times New Roman" w:hAnsi="Times New Roman" w:eastAsia="Tahoma"/>
          <w:snapToGrid/>
          <w:color w:val="000000"/>
          <w:sz w:val="24"/>
          <w:szCs w:val="24"/>
        </w:rPr>
        <w:t>,</w:t>
      </w:r>
      <w:r w:rsidRPr="00835A8C" w:rsidR="77DB0544">
        <w:rPr>
          <w:rFonts w:ascii="Times New Roman" w:hAnsi="Times New Roman" w:eastAsia="Tahoma"/>
          <w:snapToGrid/>
          <w:color w:val="000000"/>
          <w:sz w:val="24"/>
          <w:szCs w:val="24"/>
        </w:rPr>
        <w:t xml:space="preserve"> except for the amount</w:t>
      </w:r>
      <w:r w:rsidR="00F25136">
        <w:rPr>
          <w:rFonts w:ascii="Times New Roman" w:hAnsi="Times New Roman" w:eastAsia="Tahoma"/>
          <w:snapToGrid/>
          <w:color w:val="000000"/>
          <w:sz w:val="24"/>
          <w:szCs w:val="24"/>
        </w:rPr>
        <w:t>s and on the terms</w:t>
      </w:r>
      <w:r w:rsidR="00555139">
        <w:rPr>
          <w:rFonts w:ascii="Times New Roman" w:hAnsi="Times New Roman" w:eastAsia="Tahoma"/>
          <w:snapToGrid/>
          <w:color w:val="000000"/>
          <w:sz w:val="24"/>
          <w:szCs w:val="24"/>
        </w:rPr>
        <w:t xml:space="preserve"> expressed</w:t>
      </w:r>
      <w:r w:rsidRPr="00835A8C" w:rsidR="77DB0544">
        <w:rPr>
          <w:rFonts w:ascii="Times New Roman" w:hAnsi="Times New Roman" w:eastAsia="Tahoma"/>
          <w:snapToGrid/>
          <w:color w:val="000000"/>
          <w:sz w:val="24"/>
          <w:szCs w:val="24"/>
        </w:rPr>
        <w:t xml:space="preserve"> in this Grant Agreement. The </w:t>
      </w:r>
      <w:r w:rsidR="77DB0544">
        <w:rPr>
          <w:rFonts w:ascii="Times New Roman" w:hAnsi="Times New Roman" w:eastAsia="Tahoma"/>
          <w:snapToGrid/>
          <w:color w:val="000000"/>
          <w:sz w:val="24"/>
          <w:szCs w:val="24"/>
        </w:rPr>
        <w:t xml:space="preserve">District </w:t>
      </w:r>
      <w:r w:rsidRPr="52AC8C60" w:rsidR="77DB0544">
        <w:rPr>
          <w:rFonts w:ascii="Times New Roman" w:hAnsi="Times New Roman" w:eastAsia="Tahoma"/>
          <w:color w:val="000000" w:themeColor="text1"/>
          <w:sz w:val="24"/>
          <w:szCs w:val="24"/>
        </w:rPr>
        <w:t>will determine any future funding in its sole discretion</w:t>
      </w:r>
      <w:r w:rsidRPr="52AC8C60" w:rsidR="4BD317AE">
        <w:rPr>
          <w:rFonts w:ascii="Times New Roman" w:hAnsi="Times New Roman" w:eastAsia="Tahoma"/>
          <w:color w:val="000000" w:themeColor="text1"/>
          <w:sz w:val="24"/>
          <w:szCs w:val="24"/>
        </w:rPr>
        <w:t>.</w:t>
      </w:r>
    </w:p>
    <w:p w:rsidRPr="00835A8C" w:rsidR="00835A8C" w:rsidP="00835A8C" w:rsidRDefault="382F12B5" w14:paraId="7217A6D1" w14:textId="7092DAFC">
      <w:pPr>
        <w:widowControl/>
        <w:numPr>
          <w:ilvl w:val="0"/>
          <w:numId w:val="18"/>
        </w:numPr>
        <w:spacing w:after="259" w:line="259" w:lineRule="auto"/>
        <w:ind w:hanging="72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u w:val="single" w:color="000000"/>
        </w:rPr>
        <w:t>Grant Reports</w:t>
      </w:r>
      <w:r w:rsidRPr="00835A8C">
        <w:rPr>
          <w:rFonts w:ascii="Times New Roman" w:hAnsi="Times New Roman" w:eastAsia="Tahoma"/>
          <w:snapToGrid/>
          <w:color w:val="000000"/>
          <w:sz w:val="24"/>
          <w:szCs w:val="24"/>
        </w:rPr>
        <w:t xml:space="preserve">   </w:t>
      </w:r>
    </w:p>
    <w:p w:rsidRPr="00B95E94" w:rsidR="00835A8C" w:rsidP="1359B31A" w:rsidRDefault="6F4EAFFC" w14:paraId="756F0315" w14:textId="4B724F0D">
      <w:pPr>
        <w:widowControl/>
        <w:spacing w:after="259" w:line="248" w:lineRule="auto"/>
        <w:ind w:left="1075" w:hanging="10"/>
        <w:rPr>
          <w:rFonts w:ascii="Times New Roman" w:hAnsi="Times New Roman" w:eastAsia="Tahoma"/>
          <w:color w:val="000000" w:themeColor="text1"/>
          <w:sz w:val="24"/>
          <w:szCs w:val="24"/>
        </w:rPr>
      </w:pPr>
      <w:r w:rsidRPr="187F0F91" w:rsidDel="00835A8C">
        <w:rPr>
          <w:rFonts w:ascii="Times New Roman" w:hAnsi="Times New Roman" w:eastAsia="Tahoma"/>
          <w:color w:val="000000" w:themeColor="text1"/>
          <w:sz w:val="24"/>
          <w:szCs w:val="24"/>
        </w:rPr>
        <w:t xml:space="preserve">Grantee will submit </w:t>
      </w:r>
      <w:r w:rsidRPr="187F0F91" w:rsidDel="00835A8C" w:rsidR="3CCF258E">
        <w:rPr>
          <w:rFonts w:ascii="Times New Roman" w:hAnsi="Times New Roman" w:eastAsia="Tahoma"/>
          <w:color w:val="000000" w:themeColor="text1"/>
          <w:sz w:val="24"/>
          <w:szCs w:val="24"/>
        </w:rPr>
        <w:t xml:space="preserve">a </w:t>
      </w:r>
      <w:r w:rsidRPr="187F0F91" w:rsidDel="00835A8C" w:rsidR="5C1C6FEA">
        <w:rPr>
          <w:rFonts w:ascii="Times New Roman" w:hAnsi="Times New Roman" w:eastAsia="Tahoma"/>
          <w:color w:val="000000" w:themeColor="text1"/>
          <w:sz w:val="24"/>
          <w:szCs w:val="24"/>
        </w:rPr>
        <w:t>P</w:t>
      </w:r>
      <w:r w:rsidRPr="7F5F8FE3" w:rsidR="6BE3D885">
        <w:rPr>
          <w:rFonts w:ascii="Times New Roman" w:hAnsi="Times New Roman" w:eastAsia="Tahoma"/>
          <w:color w:val="000000" w:themeColor="text1"/>
          <w:sz w:val="24"/>
          <w:szCs w:val="24"/>
        </w:rPr>
        <w:t xml:space="preserve">rogress </w:t>
      </w:r>
      <w:r w:rsidRPr="55FF2374" w:rsidR="2E2994A5">
        <w:rPr>
          <w:rFonts w:ascii="Times New Roman" w:hAnsi="Times New Roman" w:eastAsia="Tahoma"/>
          <w:color w:val="000000" w:themeColor="text1"/>
          <w:sz w:val="24"/>
          <w:szCs w:val="24"/>
        </w:rPr>
        <w:t>R</w:t>
      </w:r>
      <w:r w:rsidRPr="55FF2374">
        <w:rPr>
          <w:rFonts w:ascii="Times New Roman" w:hAnsi="Times New Roman" w:eastAsia="Tahoma"/>
          <w:color w:val="000000" w:themeColor="text1"/>
          <w:sz w:val="24"/>
          <w:szCs w:val="24"/>
        </w:rPr>
        <w:t>eport</w:t>
      </w:r>
      <w:r w:rsidR="00231E43">
        <w:rPr>
          <w:rFonts w:ascii="Times New Roman" w:hAnsi="Times New Roman" w:eastAsia="Tahoma"/>
          <w:color w:val="000000" w:themeColor="text1"/>
          <w:sz w:val="24"/>
          <w:szCs w:val="24"/>
        </w:rPr>
        <w:t xml:space="preserve"> (Reporting Form)</w:t>
      </w:r>
      <w:r w:rsidRPr="55FF2374">
        <w:rPr>
          <w:rFonts w:ascii="Times New Roman" w:hAnsi="Times New Roman" w:eastAsia="Tahoma"/>
          <w:color w:val="000000" w:themeColor="text1"/>
          <w:sz w:val="24"/>
          <w:szCs w:val="24"/>
        </w:rPr>
        <w:t xml:space="preserve"> to the District</w:t>
      </w:r>
      <w:r w:rsidR="009977C2">
        <w:rPr>
          <w:rFonts w:ascii="Times New Roman" w:hAnsi="Times New Roman" w:eastAsia="Tahoma"/>
          <w:color w:val="000000" w:themeColor="text1"/>
          <w:sz w:val="24"/>
          <w:szCs w:val="24"/>
        </w:rPr>
        <w:t xml:space="preserve"> </w:t>
      </w:r>
      <w:r w:rsidRPr="7F5F8FE3" w:rsidR="460417ED">
        <w:rPr>
          <w:rFonts w:ascii="Times New Roman" w:hAnsi="Times New Roman" w:eastAsia="Tahoma"/>
          <w:color w:val="000000" w:themeColor="text1"/>
          <w:sz w:val="24"/>
          <w:szCs w:val="24"/>
        </w:rPr>
        <w:t>with e</w:t>
      </w:r>
      <w:r w:rsidR="2068B404">
        <w:rPr>
          <w:rFonts w:ascii="Times New Roman" w:hAnsi="Times New Roman" w:eastAsia="Tahoma"/>
          <w:snapToGrid/>
          <w:color w:val="000000"/>
          <w:sz w:val="24"/>
          <w:szCs w:val="24"/>
        </w:rPr>
        <w:t xml:space="preserve">ach </w:t>
      </w:r>
      <w:r w:rsidRPr="55FF2374" w:rsidR="2738038C">
        <w:rPr>
          <w:rFonts w:ascii="Times New Roman" w:hAnsi="Times New Roman" w:eastAsia="Tahoma"/>
          <w:color w:val="000000" w:themeColor="text1"/>
          <w:sz w:val="24"/>
          <w:szCs w:val="24"/>
        </w:rPr>
        <w:t>payment request</w:t>
      </w:r>
      <w:r w:rsidRPr="7F5F8FE3" w:rsidR="57E72F6D">
        <w:rPr>
          <w:rFonts w:ascii="Times New Roman" w:hAnsi="Times New Roman" w:eastAsia="Tahoma"/>
          <w:color w:val="000000" w:themeColor="text1"/>
          <w:sz w:val="24"/>
          <w:szCs w:val="24"/>
        </w:rPr>
        <w:t>.</w:t>
      </w:r>
      <w:r w:rsidR="7401368B">
        <w:rPr>
          <w:rFonts w:ascii="Times New Roman" w:hAnsi="Times New Roman" w:eastAsia="Tahoma"/>
          <w:color w:val="000000" w:themeColor="text1"/>
          <w:sz w:val="24"/>
          <w:szCs w:val="24"/>
        </w:rPr>
        <w:t xml:space="preserve"> </w:t>
      </w:r>
      <w:r w:rsidRPr="7F5F8FE3" w:rsidR="32BDC98D">
        <w:rPr>
          <w:rFonts w:ascii="Times New Roman" w:hAnsi="Times New Roman" w:eastAsia="Tahoma"/>
          <w:color w:val="000000" w:themeColor="text1"/>
          <w:sz w:val="24"/>
          <w:szCs w:val="24"/>
        </w:rPr>
        <w:t>Progress r</w:t>
      </w:r>
      <w:r w:rsidRPr="7F5F8FE3" w:rsidR="3043884D">
        <w:rPr>
          <w:rFonts w:ascii="Times New Roman" w:hAnsi="Times New Roman" w:eastAsia="Tahoma"/>
          <w:color w:val="000000" w:themeColor="text1"/>
          <w:sz w:val="24"/>
          <w:szCs w:val="24"/>
        </w:rPr>
        <w:t xml:space="preserve">eports </w:t>
      </w:r>
      <w:r w:rsidRPr="7F5F8FE3" w:rsidR="232A1924">
        <w:rPr>
          <w:rFonts w:ascii="Times New Roman" w:hAnsi="Times New Roman" w:eastAsia="Tahoma"/>
          <w:color w:val="000000" w:themeColor="text1"/>
          <w:sz w:val="24"/>
          <w:szCs w:val="24"/>
        </w:rPr>
        <w:t xml:space="preserve">must </w:t>
      </w:r>
      <w:r w:rsidRPr="373368CB" w:rsidDel="004637C1" w:rsidR="327B155C">
        <w:rPr>
          <w:rFonts w:ascii="Times New Roman" w:hAnsi="Times New Roman" w:eastAsia="Tahoma"/>
          <w:color w:val="000000" w:themeColor="text1"/>
          <w:sz w:val="24"/>
          <w:szCs w:val="24"/>
        </w:rPr>
        <w:t>contain a</w:t>
      </w:r>
      <w:r w:rsidR="2068B404">
        <w:rPr>
          <w:rFonts w:ascii="Times New Roman" w:hAnsi="Times New Roman" w:eastAsia="Tahoma"/>
          <w:snapToGrid/>
          <w:color w:val="000000"/>
          <w:sz w:val="24"/>
          <w:szCs w:val="24"/>
        </w:rPr>
        <w:t xml:space="preserve"> brief description of </w:t>
      </w:r>
      <w:r w:rsidRPr="00B95E94" w:rsidR="2068B404">
        <w:rPr>
          <w:rFonts w:ascii="Times New Roman" w:hAnsi="Times New Roman" w:eastAsia="Tahoma"/>
          <w:snapToGrid/>
          <w:color w:val="000000"/>
          <w:sz w:val="24"/>
          <w:szCs w:val="24"/>
        </w:rPr>
        <w:t>w</w:t>
      </w:r>
      <w:r w:rsidR="2068B404">
        <w:rPr>
          <w:rFonts w:ascii="Times New Roman" w:hAnsi="Times New Roman" w:eastAsia="Tahoma"/>
          <w:snapToGrid/>
          <w:color w:val="000000"/>
          <w:sz w:val="24"/>
          <w:szCs w:val="24"/>
        </w:rPr>
        <w:t xml:space="preserve">hat has been achieved towards advancing </w:t>
      </w:r>
      <w:r w:rsidRPr="00B95E94" w:rsidR="79AD439E">
        <w:rPr>
          <w:rFonts w:ascii="Times New Roman" w:hAnsi="Times New Roman" w:eastAsia="Tahoma"/>
          <w:snapToGrid/>
          <w:color w:val="000000"/>
          <w:sz w:val="24"/>
          <w:szCs w:val="24"/>
        </w:rPr>
        <w:t xml:space="preserve">the objectives of the </w:t>
      </w:r>
      <w:r w:rsidR="2C48ABB7">
        <w:rPr>
          <w:rFonts w:ascii="Times New Roman" w:hAnsi="Times New Roman" w:eastAsia="Tahoma"/>
          <w:snapToGrid/>
          <w:color w:val="000000"/>
          <w:sz w:val="24"/>
          <w:szCs w:val="24"/>
        </w:rPr>
        <w:t>District-</w:t>
      </w:r>
      <w:r w:rsidRPr="7F5F8FE3" w:rsidR="7595A4B5">
        <w:rPr>
          <w:rFonts w:ascii="Times New Roman" w:hAnsi="Times New Roman" w:eastAsia="Tahoma"/>
          <w:color w:val="000000" w:themeColor="text1"/>
          <w:sz w:val="24"/>
          <w:szCs w:val="24"/>
        </w:rPr>
        <w:t>approved work plan</w:t>
      </w:r>
      <w:r w:rsidRPr="7F5F8FE3" w:rsidR="406AE940">
        <w:rPr>
          <w:rFonts w:ascii="Times New Roman" w:hAnsi="Times New Roman" w:eastAsia="Tahoma"/>
          <w:color w:val="000000" w:themeColor="text1"/>
          <w:sz w:val="24"/>
          <w:szCs w:val="24"/>
        </w:rPr>
        <w:t xml:space="preserve"> in </w:t>
      </w:r>
      <w:r w:rsidRPr="7F5F8FE3" w:rsidR="406AE940">
        <w:rPr>
          <w:rFonts w:ascii="Times New Roman" w:hAnsi="Times New Roman" w:eastAsia="Tahoma"/>
          <w:color w:val="000000" w:themeColor="text1"/>
          <w:sz w:val="24"/>
          <w:szCs w:val="24"/>
        </w:rPr>
        <w:t>Attachment</w:t>
      </w:r>
      <w:r w:rsidRPr="00B95E94" w:rsidR="406AE940">
        <w:rPr>
          <w:rFonts w:ascii="Times New Roman" w:hAnsi="Times New Roman" w:eastAsia="Tahoma"/>
          <w:snapToGrid/>
          <w:color w:val="000000"/>
          <w:sz w:val="24"/>
          <w:szCs w:val="24"/>
        </w:rPr>
        <w:t xml:space="preserve"> 1</w:t>
      </w:r>
      <w:r w:rsidRPr="5CD987E0" w:rsidR="210912B2">
        <w:rPr>
          <w:rFonts w:ascii="Times New Roman" w:hAnsi="Times New Roman" w:eastAsia="Tahoma"/>
          <w:color w:val="000000" w:themeColor="text1"/>
          <w:sz w:val="24"/>
          <w:szCs w:val="24"/>
        </w:rPr>
        <w:t xml:space="preserve"> </w:t>
      </w:r>
      <w:r w:rsidRPr="5CD987E0" w:rsidR="67679923">
        <w:rPr>
          <w:rFonts w:ascii="Times New Roman" w:hAnsi="Times New Roman" w:eastAsia="Tahoma"/>
          <w:color w:val="000000" w:themeColor="text1"/>
          <w:sz w:val="24"/>
          <w:szCs w:val="24"/>
        </w:rPr>
        <w:t>(</w:t>
      </w:r>
      <w:r w:rsidRPr="00D3756D" w:rsidR="67679923">
        <w:rPr>
          <w:rFonts w:ascii="Times New Roman" w:hAnsi="Times New Roman" w:eastAsia="Segoe UI"/>
          <w:color w:val="000000" w:themeColor="text1"/>
          <w:sz w:val="22"/>
          <w:szCs w:val="22"/>
        </w:rPr>
        <w:t>Approved Work Plan and Budget)</w:t>
      </w:r>
      <w:r w:rsidR="00674D06">
        <w:rPr>
          <w:rFonts w:ascii="Times New Roman" w:hAnsi="Times New Roman"/>
          <w:sz w:val="22"/>
          <w:szCs w:val="22"/>
        </w:rPr>
        <w:t>.</w:t>
      </w:r>
      <w:r w:rsidR="00231E43">
        <w:rPr>
          <w:rFonts w:ascii="Times New Roman" w:hAnsi="Times New Roman"/>
          <w:sz w:val="22"/>
          <w:szCs w:val="22"/>
        </w:rPr>
        <w:t xml:space="preserve"> </w:t>
      </w:r>
      <w:r w:rsidRPr="7F5F8FE3" w:rsidR="08815A76">
        <w:rPr>
          <w:rFonts w:ascii="Times New Roman" w:hAnsi="Times New Roman" w:eastAsia="Tahoma"/>
          <w:color w:val="000000" w:themeColor="text1"/>
          <w:sz w:val="24"/>
          <w:szCs w:val="24"/>
        </w:rPr>
        <w:t xml:space="preserve">Additionally, </w:t>
      </w:r>
      <w:r w:rsidRPr="7F5F8FE3" w:rsidR="7299A885">
        <w:rPr>
          <w:rFonts w:ascii="Times New Roman" w:hAnsi="Times New Roman" w:eastAsia="Tahoma"/>
          <w:color w:val="000000" w:themeColor="text1"/>
          <w:sz w:val="24"/>
          <w:szCs w:val="24"/>
        </w:rPr>
        <w:t xml:space="preserve">Grantee </w:t>
      </w:r>
      <w:r w:rsidRPr="1359B31A" w:rsidR="46D57577">
        <w:rPr>
          <w:rFonts w:ascii="Times New Roman" w:hAnsi="Times New Roman" w:eastAsia="Tahoma"/>
          <w:color w:val="000000" w:themeColor="text1"/>
          <w:sz w:val="24"/>
          <w:szCs w:val="24"/>
        </w:rPr>
        <w:t xml:space="preserve">will </w:t>
      </w:r>
      <w:r w:rsidRPr="7F5F8FE3" w:rsidR="7299A885">
        <w:rPr>
          <w:rFonts w:ascii="Times New Roman" w:hAnsi="Times New Roman" w:eastAsia="Tahoma"/>
          <w:color w:val="000000" w:themeColor="text1"/>
          <w:sz w:val="24"/>
          <w:szCs w:val="24"/>
        </w:rPr>
        <w:t xml:space="preserve">submit </w:t>
      </w:r>
      <w:r w:rsidRPr="7F5F8FE3" w:rsidR="3CCCC730">
        <w:rPr>
          <w:rFonts w:ascii="Times New Roman" w:hAnsi="Times New Roman" w:eastAsia="Tahoma"/>
          <w:color w:val="000000" w:themeColor="text1"/>
          <w:sz w:val="24"/>
          <w:szCs w:val="24"/>
        </w:rPr>
        <w:t xml:space="preserve">a </w:t>
      </w:r>
      <w:r w:rsidRPr="385BE048" w:rsidR="40661359">
        <w:rPr>
          <w:rFonts w:ascii="Times New Roman" w:hAnsi="Times New Roman" w:eastAsia="Tahoma"/>
          <w:color w:val="000000" w:themeColor="text1"/>
          <w:sz w:val="24"/>
          <w:szCs w:val="24"/>
        </w:rPr>
        <w:t>Year 1</w:t>
      </w:r>
      <w:r w:rsidRPr="7F5F8FE3" w:rsidR="32A97315">
        <w:rPr>
          <w:rFonts w:ascii="Times New Roman" w:hAnsi="Times New Roman" w:eastAsia="Tahoma"/>
          <w:color w:val="000000" w:themeColor="text1"/>
          <w:sz w:val="24"/>
          <w:szCs w:val="24"/>
        </w:rPr>
        <w:t xml:space="preserve"> R</w:t>
      </w:r>
      <w:r w:rsidRPr="7F5F8FE3" w:rsidR="7299A885">
        <w:rPr>
          <w:rFonts w:ascii="Times New Roman" w:hAnsi="Times New Roman" w:eastAsia="Tahoma"/>
          <w:color w:val="000000" w:themeColor="text1"/>
          <w:sz w:val="24"/>
          <w:szCs w:val="24"/>
        </w:rPr>
        <w:t>eport</w:t>
      </w:r>
      <w:r w:rsidR="00231E43">
        <w:rPr>
          <w:rFonts w:ascii="Times New Roman" w:hAnsi="Times New Roman" w:eastAsia="Tahoma"/>
          <w:color w:val="000000" w:themeColor="text1"/>
          <w:sz w:val="24"/>
          <w:szCs w:val="24"/>
        </w:rPr>
        <w:t xml:space="preserve"> (Reporting Form)</w:t>
      </w:r>
      <w:r w:rsidRPr="7F5F8FE3" w:rsidR="188CDDFA">
        <w:rPr>
          <w:rFonts w:ascii="Times New Roman" w:hAnsi="Times New Roman" w:eastAsia="Tahoma"/>
          <w:color w:val="000000" w:themeColor="text1"/>
          <w:sz w:val="24"/>
          <w:szCs w:val="24"/>
        </w:rPr>
        <w:t xml:space="preserve"> </w:t>
      </w:r>
      <w:r w:rsidR="763951BC">
        <w:rPr>
          <w:rFonts w:ascii="Times New Roman" w:hAnsi="Times New Roman" w:eastAsia="Tahoma"/>
          <w:color w:val="000000" w:themeColor="text1"/>
          <w:sz w:val="24"/>
          <w:szCs w:val="24"/>
        </w:rPr>
        <w:t>no later than June 30</w:t>
      </w:r>
      <w:r w:rsidR="279491CD">
        <w:rPr>
          <w:rFonts w:ascii="Times New Roman" w:hAnsi="Times New Roman" w:eastAsia="Tahoma"/>
          <w:color w:val="000000" w:themeColor="text1"/>
          <w:sz w:val="24"/>
          <w:szCs w:val="24"/>
        </w:rPr>
        <w:t xml:space="preserve"> of the first year of the grant period</w:t>
      </w:r>
      <w:r w:rsidR="763951BC">
        <w:rPr>
          <w:rFonts w:ascii="Times New Roman" w:hAnsi="Times New Roman" w:eastAsia="Tahoma"/>
          <w:color w:val="000000" w:themeColor="text1"/>
          <w:sz w:val="24"/>
          <w:szCs w:val="24"/>
        </w:rPr>
        <w:t xml:space="preserve"> </w:t>
      </w:r>
      <w:r w:rsidRPr="1359B31A" w:rsidR="2F98B9F0">
        <w:rPr>
          <w:rFonts w:ascii="Times New Roman" w:hAnsi="Times New Roman" w:eastAsia="Tahoma"/>
          <w:color w:val="000000" w:themeColor="text1"/>
          <w:sz w:val="24"/>
          <w:szCs w:val="24"/>
        </w:rPr>
        <w:t>and a Final Report</w:t>
      </w:r>
      <w:r w:rsidR="00231E43">
        <w:rPr>
          <w:rFonts w:ascii="Times New Roman" w:hAnsi="Times New Roman" w:eastAsia="Tahoma"/>
          <w:color w:val="000000" w:themeColor="text1"/>
          <w:sz w:val="24"/>
          <w:szCs w:val="24"/>
        </w:rPr>
        <w:t xml:space="preserve"> (Reporting Form)</w:t>
      </w:r>
      <w:r w:rsidRPr="1359B31A" w:rsidR="2F98B9F0">
        <w:rPr>
          <w:rFonts w:ascii="Times New Roman" w:hAnsi="Times New Roman" w:eastAsia="Tahoma"/>
          <w:color w:val="000000" w:themeColor="text1"/>
          <w:sz w:val="24"/>
          <w:szCs w:val="24"/>
        </w:rPr>
        <w:t xml:space="preserve"> no later than June 30</w:t>
      </w:r>
      <w:r w:rsidRPr="1359B31A" w:rsidR="58146C28">
        <w:rPr>
          <w:rFonts w:ascii="Times New Roman" w:hAnsi="Times New Roman" w:eastAsia="Tahoma"/>
          <w:color w:val="000000" w:themeColor="text1"/>
          <w:sz w:val="24"/>
          <w:szCs w:val="24"/>
        </w:rPr>
        <w:t xml:space="preserve"> of the second year of the grant period</w:t>
      </w:r>
      <w:r w:rsidRPr="1359B31A" w:rsidR="2F98B9F0">
        <w:rPr>
          <w:rFonts w:ascii="Times New Roman" w:hAnsi="Times New Roman" w:eastAsia="Tahoma"/>
          <w:color w:val="000000" w:themeColor="text1"/>
          <w:sz w:val="24"/>
          <w:szCs w:val="24"/>
        </w:rPr>
        <w:t xml:space="preserve"> or 30 days after project completion, whichever is sooner</w:t>
      </w:r>
      <w:r w:rsidRPr="1359B31A" w:rsidR="3F1D8FFC">
        <w:rPr>
          <w:rFonts w:ascii="Times New Roman" w:hAnsi="Times New Roman" w:eastAsia="Tahoma"/>
          <w:color w:val="000000" w:themeColor="text1"/>
          <w:sz w:val="24"/>
          <w:szCs w:val="24"/>
        </w:rPr>
        <w:t xml:space="preserve">. </w:t>
      </w:r>
    </w:p>
    <w:p w:rsidRPr="0099599D" w:rsidR="00835A8C" w:rsidP="0099599D" w:rsidRDefault="382F12B5" w14:paraId="71D02B3C" w14:textId="3CAFB455">
      <w:pPr>
        <w:pStyle w:val="ListParagraph"/>
        <w:widowControl/>
        <w:numPr>
          <w:ilvl w:val="0"/>
          <w:numId w:val="18"/>
        </w:numPr>
        <w:spacing w:after="259" w:line="259" w:lineRule="auto"/>
        <w:rPr>
          <w:rFonts w:ascii="Times New Roman" w:hAnsi="Times New Roman" w:eastAsia="Tahoma"/>
          <w:color w:val="000000" w:themeColor="text1"/>
          <w:sz w:val="24"/>
          <w:szCs w:val="24"/>
          <w:u w:val="single"/>
        </w:rPr>
      </w:pPr>
      <w:r w:rsidRPr="1359B31A">
        <w:rPr>
          <w:rFonts w:ascii="Times New Roman" w:hAnsi="Times New Roman" w:eastAsia="Tahoma"/>
          <w:color w:val="000000" w:themeColor="text1"/>
          <w:sz w:val="24"/>
          <w:szCs w:val="24"/>
          <w:u w:val="single"/>
        </w:rPr>
        <w:t xml:space="preserve">Compliance with Laws  </w:t>
      </w:r>
    </w:p>
    <w:p w:rsidR="00835A8C" w:rsidP="13340F39" w:rsidRDefault="00835A8C" w14:paraId="5A1785FF" w14:textId="58C518D8">
      <w:pPr>
        <w:widowControl/>
        <w:spacing w:after="259" w:line="248" w:lineRule="auto"/>
        <w:ind w:left="1075" w:hanging="10"/>
        <w:rPr>
          <w:rFonts w:ascii="Times New Roman" w:hAnsi="Times New Roman"/>
          <w:snapToGrid/>
          <w:color w:val="000000"/>
          <w:sz w:val="24"/>
          <w:szCs w:val="24"/>
        </w:rPr>
      </w:pPr>
      <w:r w:rsidRPr="00835A8C">
        <w:rPr>
          <w:rFonts w:ascii="Times New Roman" w:hAnsi="Times New Roman" w:eastAsia="Tahoma"/>
          <w:snapToGrid/>
          <w:color w:val="000000"/>
          <w:sz w:val="24"/>
          <w:szCs w:val="24"/>
        </w:rPr>
        <w:t>Grantee agrees to comply with all laws and regulations applicable to a</w:t>
      </w:r>
      <w:r w:rsidR="00E23DD6">
        <w:rPr>
          <w:rFonts w:ascii="Times New Roman" w:hAnsi="Times New Roman" w:eastAsia="Tahoma"/>
          <w:snapToGrid/>
          <w:color w:val="000000"/>
          <w:sz w:val="24"/>
          <w:szCs w:val="24"/>
        </w:rPr>
        <w:t>ll</w:t>
      </w:r>
      <w:r w:rsidRPr="00835A8C">
        <w:rPr>
          <w:rFonts w:ascii="Times New Roman" w:hAnsi="Times New Roman" w:eastAsia="Tahoma"/>
          <w:snapToGrid/>
          <w:color w:val="000000"/>
          <w:sz w:val="24"/>
          <w:szCs w:val="24"/>
        </w:rPr>
        <w:t xml:space="preserve"> of its activities associated with this Grant. </w:t>
      </w:r>
      <w:r w:rsidRPr="13340F39" w:rsidR="216EC0C7">
        <w:rPr>
          <w:rFonts w:ascii="Times New Roman" w:hAnsi="Times New Roman" w:eastAsia="Tahoma"/>
          <w:b/>
          <w:bCs/>
          <w:i/>
          <w:iCs/>
          <w:color w:val="000000" w:themeColor="text1"/>
          <w:sz w:val="24"/>
          <w:szCs w:val="24"/>
          <w:highlight w:val="yellow"/>
        </w:rPr>
        <w:t>Include when applicable for the Grantee project:</w:t>
      </w:r>
      <w:r w:rsidRPr="13340F39" w:rsidR="216EC0C7">
        <w:rPr>
          <w:rFonts w:ascii="Times New Roman" w:hAnsi="Times New Roman" w:eastAsia="Tahoma"/>
          <w:color w:val="000000" w:themeColor="text1"/>
          <w:sz w:val="24"/>
          <w:szCs w:val="24"/>
          <w:highlight w:val="yellow"/>
        </w:rPr>
        <w:t xml:space="preserve"> </w:t>
      </w:r>
      <w:r w:rsidRPr="50A2244D" w:rsidR="41AE3264">
        <w:rPr>
          <w:rFonts w:ascii="Times New Roman" w:hAnsi="Times New Roman" w:eastAsia="Tahoma"/>
          <w:snapToGrid/>
          <w:color w:val="000000"/>
          <w:sz w:val="24"/>
          <w:szCs w:val="24"/>
          <w:highlight w:val="yellow"/>
        </w:rPr>
        <w:t xml:space="preserve">Grantee will </w:t>
      </w:r>
      <w:r w:rsidRPr="13340F39" w:rsidR="41AE3264">
        <w:rPr>
          <w:rFonts w:ascii="Times New Roman" w:hAnsi="Times New Roman"/>
          <w:color w:val="000000" w:themeColor="text1"/>
          <w:sz w:val="24"/>
          <w:szCs w:val="24"/>
          <w:highlight w:val="yellow"/>
        </w:rPr>
        <w:t>ensure that the appropriate level of environmental review is conducted, and any necessary permits are secured prior to initiation of the approved work plan, as described in Attachment 1.</w:t>
      </w:r>
    </w:p>
    <w:p w:rsidRPr="0099599D" w:rsidR="00835A8C" w:rsidP="00835A8C" w:rsidRDefault="382F12B5" w14:paraId="537C6260" w14:textId="20885F07">
      <w:pPr>
        <w:widowControl/>
        <w:numPr>
          <w:ilvl w:val="0"/>
          <w:numId w:val="18"/>
        </w:numPr>
        <w:spacing w:after="259" w:line="259" w:lineRule="auto"/>
        <w:ind w:hanging="720"/>
        <w:rPr>
          <w:rFonts w:ascii="Times New Roman" w:hAnsi="Times New Roman" w:eastAsia="Tahoma"/>
          <w:snapToGrid/>
          <w:color w:val="000000"/>
          <w:sz w:val="24"/>
          <w:szCs w:val="24"/>
          <w:u w:val="single"/>
        </w:rPr>
      </w:pPr>
      <w:r w:rsidRPr="001D0048">
        <w:rPr>
          <w:rFonts w:ascii="Times New Roman" w:hAnsi="Times New Roman" w:eastAsia="Tahoma"/>
          <w:snapToGrid/>
          <w:color w:val="000000"/>
          <w:sz w:val="24"/>
          <w:szCs w:val="24"/>
          <w:u w:val="single" w:color="000000"/>
        </w:rPr>
        <w:t>Remedies</w:t>
      </w:r>
      <w:r w:rsidRPr="0099599D">
        <w:rPr>
          <w:rFonts w:ascii="Times New Roman" w:hAnsi="Times New Roman" w:eastAsia="Tahoma"/>
          <w:snapToGrid/>
          <w:color w:val="000000"/>
          <w:sz w:val="24"/>
          <w:szCs w:val="24"/>
          <w:u w:val="single"/>
        </w:rPr>
        <w:t xml:space="preserve"> </w:t>
      </w:r>
      <w:r w:rsidRPr="0099599D" w:rsidR="001D0048">
        <w:rPr>
          <w:rFonts w:ascii="Times New Roman" w:hAnsi="Times New Roman" w:eastAsia="Tahoma"/>
          <w:snapToGrid/>
          <w:color w:val="000000"/>
          <w:sz w:val="24"/>
          <w:szCs w:val="24"/>
          <w:u w:val="single"/>
        </w:rPr>
        <w:t>and Termination</w:t>
      </w:r>
      <w:r w:rsidRPr="0099599D">
        <w:rPr>
          <w:rFonts w:ascii="Times New Roman" w:hAnsi="Times New Roman" w:eastAsia="Tahoma"/>
          <w:snapToGrid/>
          <w:color w:val="000000"/>
          <w:sz w:val="24"/>
          <w:szCs w:val="24"/>
          <w:u w:val="single"/>
        </w:rPr>
        <w:t xml:space="preserve"> </w:t>
      </w:r>
    </w:p>
    <w:p w:rsidRPr="00835A8C" w:rsidR="00835A8C" w:rsidP="00835A8C" w:rsidRDefault="336358B9" w14:paraId="65D6D570" w14:textId="1C187083">
      <w:pPr>
        <w:widowControl/>
        <w:spacing w:after="259" w:line="248" w:lineRule="auto"/>
        <w:ind w:left="1075" w:hanging="1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If the </w:t>
      </w:r>
      <w:r>
        <w:rPr>
          <w:rFonts w:ascii="Times New Roman" w:hAnsi="Times New Roman" w:eastAsia="Tahoma"/>
          <w:snapToGrid/>
          <w:color w:val="000000"/>
          <w:sz w:val="24"/>
          <w:szCs w:val="24"/>
        </w:rPr>
        <w:t>District</w:t>
      </w:r>
      <w:r w:rsidRPr="00835A8C">
        <w:rPr>
          <w:rFonts w:ascii="Times New Roman" w:hAnsi="Times New Roman" w:eastAsia="Tahoma"/>
          <w:snapToGrid/>
          <w:color w:val="000000"/>
          <w:sz w:val="24"/>
          <w:szCs w:val="24"/>
        </w:rPr>
        <w:t xml:space="preserve"> determines, in its reasonable discretion, that </w:t>
      </w:r>
      <w:r w:rsidR="15589399">
        <w:rPr>
          <w:rFonts w:ascii="Times New Roman" w:hAnsi="Times New Roman" w:eastAsia="Tahoma"/>
          <w:snapToGrid/>
          <w:color w:val="000000"/>
          <w:sz w:val="24"/>
          <w:szCs w:val="24"/>
        </w:rPr>
        <w:t>Grantee</w:t>
      </w:r>
      <w:r w:rsidRPr="00835A8C">
        <w:rPr>
          <w:rFonts w:ascii="Times New Roman" w:hAnsi="Times New Roman" w:eastAsia="Tahoma"/>
          <w:snapToGrid/>
          <w:color w:val="000000"/>
          <w:sz w:val="24"/>
          <w:szCs w:val="24"/>
        </w:rPr>
        <w:t xml:space="preserve"> has failed to or is unable to carry out any provision of this Grant Agreement, including but not limited to making reasonable progress towards the achievement of the Grant Purpose, the </w:t>
      </w:r>
      <w:r>
        <w:rPr>
          <w:rFonts w:ascii="Times New Roman" w:hAnsi="Times New Roman" w:eastAsia="Tahoma"/>
          <w:snapToGrid/>
          <w:color w:val="000000"/>
          <w:sz w:val="24"/>
          <w:szCs w:val="24"/>
        </w:rPr>
        <w:t>District</w:t>
      </w:r>
      <w:r w:rsidRPr="00835A8C">
        <w:rPr>
          <w:rFonts w:ascii="Times New Roman" w:hAnsi="Times New Roman" w:eastAsia="Tahoma"/>
          <w:snapToGrid/>
          <w:color w:val="000000"/>
          <w:sz w:val="24"/>
          <w:szCs w:val="24"/>
        </w:rPr>
        <w:t xml:space="preserve"> may elect to withhold further Grant payments under this or any other Grant Agreement</w:t>
      </w:r>
      <w:r w:rsidR="781C83FF">
        <w:rPr>
          <w:rFonts w:ascii="Times New Roman" w:hAnsi="Times New Roman" w:eastAsia="Tahoma"/>
          <w:snapToGrid/>
          <w:color w:val="000000"/>
          <w:sz w:val="24"/>
          <w:szCs w:val="24"/>
        </w:rPr>
        <w:t xml:space="preserve"> or terminate</w:t>
      </w:r>
      <w:r w:rsidR="7E641EA2">
        <w:rPr>
          <w:rFonts w:ascii="Times New Roman" w:hAnsi="Times New Roman" w:eastAsia="Tahoma"/>
          <w:snapToGrid/>
          <w:color w:val="000000"/>
          <w:sz w:val="24"/>
          <w:szCs w:val="24"/>
        </w:rPr>
        <w:t xml:space="preserve"> this Grant </w:t>
      </w:r>
      <w:r w:rsidR="06FF4470">
        <w:rPr>
          <w:rFonts w:ascii="Times New Roman" w:hAnsi="Times New Roman" w:eastAsia="Tahoma"/>
          <w:snapToGrid/>
          <w:color w:val="000000"/>
          <w:sz w:val="24"/>
          <w:szCs w:val="24"/>
        </w:rPr>
        <w:t>Agreement</w:t>
      </w:r>
      <w:r w:rsidR="60280E3F">
        <w:rPr>
          <w:rFonts w:ascii="Times New Roman" w:hAnsi="Times New Roman" w:eastAsia="Tahoma"/>
          <w:snapToGrid/>
          <w:color w:val="000000"/>
          <w:sz w:val="24"/>
          <w:szCs w:val="24"/>
        </w:rPr>
        <w:t>. T</w:t>
      </w:r>
      <w:r w:rsidRPr="00835A8C">
        <w:rPr>
          <w:rFonts w:ascii="Times New Roman" w:hAnsi="Times New Roman" w:eastAsia="Tahoma"/>
          <w:snapToGrid/>
          <w:color w:val="000000"/>
          <w:sz w:val="24"/>
          <w:szCs w:val="24"/>
        </w:rPr>
        <w:t xml:space="preserve">he </w:t>
      </w:r>
      <w:r w:rsidR="19F66DA7">
        <w:rPr>
          <w:rFonts w:ascii="Times New Roman" w:hAnsi="Times New Roman" w:eastAsia="Tahoma"/>
          <w:snapToGrid/>
          <w:color w:val="000000"/>
          <w:sz w:val="24"/>
          <w:szCs w:val="24"/>
        </w:rPr>
        <w:t>District</w:t>
      </w:r>
      <w:r w:rsidRPr="00835A8C">
        <w:rPr>
          <w:rFonts w:ascii="Times New Roman" w:hAnsi="Times New Roman" w:eastAsia="Tahoma"/>
          <w:snapToGrid/>
          <w:color w:val="000000"/>
          <w:sz w:val="24"/>
          <w:szCs w:val="24"/>
        </w:rPr>
        <w:t xml:space="preserve"> may </w:t>
      </w:r>
      <w:r w:rsidR="60280E3F">
        <w:rPr>
          <w:rFonts w:ascii="Times New Roman" w:hAnsi="Times New Roman" w:eastAsia="Tahoma"/>
          <w:snapToGrid/>
          <w:color w:val="000000"/>
          <w:sz w:val="24"/>
          <w:szCs w:val="24"/>
        </w:rPr>
        <w:t xml:space="preserve">also </w:t>
      </w:r>
      <w:r w:rsidRPr="00835A8C">
        <w:rPr>
          <w:rFonts w:ascii="Times New Roman" w:hAnsi="Times New Roman" w:eastAsia="Tahoma"/>
          <w:snapToGrid/>
          <w:color w:val="000000"/>
          <w:sz w:val="24"/>
          <w:szCs w:val="24"/>
        </w:rPr>
        <w:t>demand return of all or part of any Grant funds not properly spent.</w:t>
      </w:r>
      <w:r w:rsidRPr="7F5A275D" w:rsidDel="336358B9">
        <w:rPr>
          <w:rFonts w:ascii="Times New Roman" w:hAnsi="Times New Roman" w:eastAsia="Tahoma"/>
          <w:color w:val="000000" w:themeColor="text1"/>
          <w:sz w:val="24"/>
          <w:szCs w:val="24"/>
        </w:rPr>
        <w:t xml:space="preserve"> </w:t>
      </w:r>
      <w:r w:rsidRPr="00835A8C">
        <w:rPr>
          <w:rFonts w:ascii="Times New Roman" w:hAnsi="Times New Roman" w:eastAsia="Tahoma"/>
          <w:snapToGrid/>
          <w:color w:val="000000"/>
          <w:sz w:val="24"/>
          <w:szCs w:val="24"/>
        </w:rPr>
        <w:t xml:space="preserve">Prior to </w:t>
      </w:r>
      <w:r>
        <w:rPr>
          <w:rFonts w:ascii="Times New Roman" w:hAnsi="Times New Roman" w:eastAsia="Tahoma"/>
          <w:snapToGrid/>
          <w:color w:val="000000"/>
          <w:sz w:val="24"/>
          <w:szCs w:val="24"/>
        </w:rPr>
        <w:t>terminating</w:t>
      </w:r>
      <w:r w:rsidRPr="00835A8C">
        <w:rPr>
          <w:rFonts w:ascii="Times New Roman" w:hAnsi="Times New Roman" w:eastAsia="Tahoma"/>
          <w:snapToGrid/>
          <w:color w:val="000000"/>
          <w:sz w:val="24"/>
          <w:szCs w:val="24"/>
        </w:rPr>
        <w:t xml:space="preserve"> or curtailing the Grant, the District will give </w:t>
      </w:r>
      <w:r w:rsidRPr="00835A8C" w:rsidR="19F66DA7">
        <w:rPr>
          <w:rFonts w:ascii="Times New Roman" w:hAnsi="Times New Roman" w:eastAsia="Tahoma"/>
          <w:snapToGrid/>
          <w:color w:val="000000"/>
          <w:sz w:val="24"/>
          <w:szCs w:val="24"/>
        </w:rPr>
        <w:t xml:space="preserve">Grantee </w:t>
      </w:r>
      <w:r w:rsidRPr="00835A8C">
        <w:rPr>
          <w:rFonts w:ascii="Times New Roman" w:hAnsi="Times New Roman" w:eastAsia="Tahoma"/>
          <w:snapToGrid/>
          <w:color w:val="000000"/>
          <w:sz w:val="24"/>
          <w:szCs w:val="24"/>
        </w:rPr>
        <w:t xml:space="preserve">thirty (30) days’ advance written notice to respond to and resolve the issues, but the determination to continue, curtail, or </w:t>
      </w:r>
      <w:r>
        <w:rPr>
          <w:rFonts w:ascii="Times New Roman" w:hAnsi="Times New Roman" w:eastAsia="Tahoma"/>
          <w:snapToGrid/>
          <w:color w:val="000000"/>
          <w:sz w:val="24"/>
          <w:szCs w:val="24"/>
        </w:rPr>
        <w:t>terminate</w:t>
      </w:r>
      <w:r w:rsidRPr="00835A8C">
        <w:rPr>
          <w:rFonts w:ascii="Times New Roman" w:hAnsi="Times New Roman" w:eastAsia="Tahoma"/>
          <w:snapToGrid/>
          <w:color w:val="000000"/>
          <w:sz w:val="24"/>
          <w:szCs w:val="24"/>
        </w:rPr>
        <w:t xml:space="preserve"> the Grant will remain in the </w:t>
      </w:r>
      <w:r w:rsidRPr="00835A8C" w:rsidR="19F66DA7">
        <w:rPr>
          <w:rFonts w:ascii="Times New Roman" w:hAnsi="Times New Roman" w:eastAsia="Tahoma"/>
          <w:snapToGrid/>
          <w:color w:val="000000"/>
          <w:sz w:val="24"/>
          <w:szCs w:val="24"/>
        </w:rPr>
        <w:t>District</w:t>
      </w:r>
      <w:r>
        <w:rPr>
          <w:rFonts w:ascii="Times New Roman" w:hAnsi="Times New Roman" w:eastAsia="Tahoma"/>
          <w:snapToGrid/>
          <w:color w:val="000000"/>
          <w:sz w:val="24"/>
          <w:szCs w:val="24"/>
        </w:rPr>
        <w:t>’s</w:t>
      </w:r>
      <w:r w:rsidRPr="00835A8C">
        <w:rPr>
          <w:rFonts w:ascii="Times New Roman" w:hAnsi="Times New Roman" w:eastAsia="Tahoma"/>
          <w:snapToGrid/>
          <w:color w:val="000000"/>
          <w:sz w:val="24"/>
          <w:szCs w:val="24"/>
        </w:rPr>
        <w:t xml:space="preserve"> </w:t>
      </w:r>
      <w:r w:rsidRPr="71F93175" w:rsidR="60280E3F">
        <w:rPr>
          <w:rFonts w:ascii="Times New Roman" w:hAnsi="Times New Roman" w:eastAsia="Tahoma"/>
          <w:color w:val="000000" w:themeColor="text1"/>
          <w:sz w:val="24"/>
          <w:szCs w:val="24"/>
        </w:rPr>
        <w:t xml:space="preserve">sole </w:t>
      </w:r>
      <w:r w:rsidRPr="71F93175">
        <w:rPr>
          <w:rFonts w:ascii="Times New Roman" w:hAnsi="Times New Roman" w:eastAsia="Tahoma"/>
          <w:color w:val="000000" w:themeColor="text1"/>
          <w:sz w:val="24"/>
          <w:szCs w:val="24"/>
        </w:rPr>
        <w:t xml:space="preserve">discretion. </w:t>
      </w:r>
    </w:p>
    <w:p w:rsidRPr="00835A8C" w:rsidR="00835A8C" w:rsidP="00835A8C" w:rsidRDefault="382F12B5" w14:paraId="7DC71E59" w14:textId="77777777">
      <w:pPr>
        <w:widowControl/>
        <w:numPr>
          <w:ilvl w:val="0"/>
          <w:numId w:val="18"/>
        </w:numPr>
        <w:spacing w:after="259" w:line="259" w:lineRule="auto"/>
        <w:ind w:hanging="72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u w:val="single" w:color="000000"/>
        </w:rPr>
        <w:t>Entire Agreement, Severability</w:t>
      </w:r>
      <w:r w:rsidRPr="00835A8C">
        <w:rPr>
          <w:rFonts w:ascii="Times New Roman" w:hAnsi="Times New Roman" w:eastAsia="Tahoma"/>
          <w:snapToGrid/>
          <w:color w:val="000000"/>
          <w:sz w:val="24"/>
          <w:szCs w:val="24"/>
        </w:rPr>
        <w:t xml:space="preserve"> </w:t>
      </w:r>
    </w:p>
    <w:p w:rsidRPr="007F4A58" w:rsidR="00835A8C" w:rsidP="00835A8C" w:rsidRDefault="00835A8C" w14:paraId="5AE4356A" w14:textId="5508DF5D">
      <w:pPr>
        <w:widowControl/>
        <w:spacing w:after="259" w:line="248" w:lineRule="auto"/>
        <w:ind w:left="1075" w:hanging="10"/>
        <w:rPr>
          <w:rFonts w:ascii="Times New Roman" w:hAnsi="Times New Roman" w:eastAsia="Tahoma"/>
          <w:snapToGrid/>
          <w:color w:val="000000"/>
          <w:sz w:val="24"/>
          <w:szCs w:val="24"/>
        </w:rPr>
      </w:pPr>
      <w:r w:rsidRPr="00835A8C">
        <w:rPr>
          <w:rFonts w:ascii="Times New Roman" w:hAnsi="Times New Roman" w:eastAsia="Tahoma"/>
          <w:snapToGrid/>
          <w:color w:val="000000"/>
          <w:sz w:val="24"/>
          <w:szCs w:val="24"/>
        </w:rPr>
        <w:t xml:space="preserve">This Grant Agreement supersedes any prior oral or written understandings or communications between the parties and constitutes the entire agreement between the parties with respect to the Grant.  </w:t>
      </w:r>
      <w:r w:rsidRPr="00C33438" w:rsidR="00C33438">
        <w:rPr>
          <w:rFonts w:ascii="Times New Roman" w:hAnsi="Times New Roman"/>
          <w:sz w:val="24"/>
        </w:rPr>
        <w:t xml:space="preserve">In the event that any term, condition, provision, requirement or specification set forth in this body of the agreement conflicts with or is inconsistent with any term, condition, provision, requirement or specification in any exhibit and/or attachment to this Agreement </w:t>
      </w:r>
      <w:r w:rsidRPr="003D3DB1" w:rsidR="00C33438">
        <w:rPr>
          <w:rFonts w:ascii="Times New Roman" w:hAnsi="Times New Roman"/>
          <w:sz w:val="24"/>
        </w:rPr>
        <w:t xml:space="preserve">and/or </w:t>
      </w:r>
      <w:r w:rsidRPr="00C33438" w:rsidR="00C33438">
        <w:rPr>
          <w:rFonts w:ascii="Times New Roman" w:hAnsi="Times New Roman"/>
          <w:sz w:val="24"/>
        </w:rPr>
        <w:t xml:space="preserve">the District’s Grant Solicitation, </w:t>
      </w:r>
      <w:r w:rsidRPr="007F4A58" w:rsidR="00C33438">
        <w:rPr>
          <w:rFonts w:ascii="Times New Roman" w:hAnsi="Times New Roman"/>
          <w:sz w:val="24"/>
        </w:rPr>
        <w:t>the provisions of this body of the agreement shall prevail.</w:t>
      </w:r>
      <w:r w:rsidRPr="007F4A58" w:rsidR="00887C21">
        <w:rPr>
          <w:rFonts w:ascii="Times New Roman" w:hAnsi="Times New Roman"/>
          <w:sz w:val="24"/>
        </w:rPr>
        <w:t xml:space="preserve">  </w:t>
      </w:r>
      <w:r w:rsidRPr="007F4A58" w:rsidR="00C33438">
        <w:rPr>
          <w:rFonts w:ascii="Times New Roman" w:hAnsi="Times New Roman"/>
          <w:sz w:val="24"/>
        </w:rPr>
        <w:t>T</w:t>
      </w:r>
      <w:r w:rsidRPr="007F4A58">
        <w:rPr>
          <w:rFonts w:ascii="Times New Roman" w:hAnsi="Times New Roman"/>
          <w:sz w:val="24"/>
        </w:rPr>
        <w:t>he provisions of this Grant Agreement are severable so that if any provision is found to be invalid or illegal, that finding will not affect the validity or enforceability of the remaining</w:t>
      </w:r>
      <w:r w:rsidRPr="007F4A58">
        <w:rPr>
          <w:rFonts w:ascii="Times New Roman" w:hAnsi="Times New Roman" w:eastAsia="Tahoma"/>
          <w:snapToGrid/>
          <w:color w:val="000000"/>
          <w:sz w:val="24"/>
          <w:szCs w:val="24"/>
        </w:rPr>
        <w:t xml:space="preserve"> provisions. </w:t>
      </w:r>
    </w:p>
    <w:p w:rsidRPr="007F4A58" w:rsidR="00E23DD6" w:rsidP="00E23DD6" w:rsidRDefault="60C3700E" w14:paraId="7FE211B9" w14:textId="0B694F6E">
      <w:pPr>
        <w:widowControl/>
        <w:numPr>
          <w:ilvl w:val="0"/>
          <w:numId w:val="18"/>
        </w:numPr>
        <w:spacing w:after="259" w:line="259" w:lineRule="auto"/>
        <w:ind w:hanging="720"/>
        <w:rPr>
          <w:rFonts w:ascii="Times New Roman" w:hAnsi="Times New Roman" w:eastAsia="Tahoma"/>
          <w:snapToGrid/>
          <w:color w:val="000000"/>
          <w:sz w:val="24"/>
          <w:szCs w:val="24"/>
        </w:rPr>
      </w:pPr>
      <w:r w:rsidRPr="007F4A58">
        <w:rPr>
          <w:rFonts w:ascii="Times New Roman" w:hAnsi="Times New Roman" w:eastAsia="Tahoma"/>
          <w:snapToGrid/>
          <w:color w:val="000000"/>
          <w:sz w:val="24"/>
          <w:szCs w:val="24"/>
          <w:u w:val="single" w:color="000000"/>
        </w:rPr>
        <w:t>Permits for</w:t>
      </w:r>
      <w:r w:rsidRPr="007F4A58" w:rsidR="79450C3F">
        <w:rPr>
          <w:rFonts w:ascii="Times New Roman" w:hAnsi="Times New Roman" w:eastAsia="Tahoma"/>
          <w:snapToGrid/>
          <w:color w:val="000000"/>
          <w:sz w:val="24"/>
          <w:szCs w:val="24"/>
          <w:u w:val="single" w:color="000000"/>
        </w:rPr>
        <w:t xml:space="preserve"> </w:t>
      </w:r>
      <w:r w:rsidRPr="007F4A58" w:rsidR="477FCBFA">
        <w:rPr>
          <w:rFonts w:ascii="Times New Roman" w:hAnsi="Times New Roman" w:eastAsia="Tahoma"/>
          <w:snapToGrid/>
          <w:color w:val="000000"/>
          <w:sz w:val="24"/>
          <w:szCs w:val="24"/>
          <w:u w:val="single" w:color="000000"/>
        </w:rPr>
        <w:t xml:space="preserve">Entry on </w:t>
      </w:r>
      <w:r w:rsidRPr="007F4A58" w:rsidR="79450C3F">
        <w:rPr>
          <w:rFonts w:ascii="Times New Roman" w:hAnsi="Times New Roman" w:eastAsia="Tahoma"/>
          <w:snapToGrid/>
          <w:color w:val="000000"/>
          <w:sz w:val="24"/>
          <w:szCs w:val="24"/>
          <w:u w:val="single" w:color="000000"/>
        </w:rPr>
        <w:t>District Land</w:t>
      </w:r>
      <w:r w:rsidR="006611BB">
        <w:rPr>
          <w:rFonts w:ascii="Times New Roman" w:hAnsi="Times New Roman" w:eastAsia="Tahoma"/>
          <w:snapToGrid/>
          <w:color w:val="000000"/>
          <w:sz w:val="24"/>
          <w:szCs w:val="24"/>
          <w:u w:val="single" w:color="000000"/>
        </w:rPr>
        <w:t>s</w:t>
      </w:r>
    </w:p>
    <w:p w:rsidR="004637C1" w:rsidP="1E2B1FA2" w:rsidRDefault="486B37E6" w14:paraId="1ECEEDD4" w14:textId="5E7642D3">
      <w:pPr>
        <w:suppressAutoHyphens/>
        <w:ind w:left="1066"/>
        <w:rPr>
          <w:rFonts w:ascii="Times New Roman" w:hAnsi="Times New Roman"/>
          <w:sz w:val="24"/>
          <w:szCs w:val="24"/>
        </w:rPr>
      </w:pPr>
      <w:r w:rsidRPr="54B5AE78">
        <w:rPr>
          <w:rFonts w:ascii="Times New Roman" w:hAnsi="Times New Roman"/>
          <w:sz w:val="24"/>
          <w:szCs w:val="24"/>
        </w:rPr>
        <w:t xml:space="preserve">If Grantee will enter onto District lands to carry out purposes of the grant project, </w:t>
      </w:r>
      <w:r w:rsidRPr="54B5AE78" w:rsidR="65D8BE83">
        <w:rPr>
          <w:rFonts w:ascii="Times New Roman" w:hAnsi="Times New Roman"/>
          <w:sz w:val="24"/>
          <w:szCs w:val="24"/>
        </w:rPr>
        <w:t xml:space="preserve">Grantee </w:t>
      </w:r>
      <w:r w:rsidRPr="54B5AE78" w:rsidR="6CD3DCDA">
        <w:rPr>
          <w:rFonts w:ascii="Times New Roman" w:hAnsi="Times New Roman"/>
          <w:sz w:val="24"/>
          <w:szCs w:val="24"/>
        </w:rPr>
        <w:t>shall</w:t>
      </w:r>
      <w:r w:rsidRPr="54B5AE78" w:rsidR="65D8BE83">
        <w:rPr>
          <w:rFonts w:ascii="Times New Roman" w:hAnsi="Times New Roman"/>
          <w:sz w:val="24"/>
          <w:szCs w:val="24"/>
        </w:rPr>
        <w:t xml:space="preserve"> obtain a District permit prior to commencing project and shall </w:t>
      </w:r>
      <w:r w:rsidRPr="54B5AE78" w:rsidR="2C48ABB7">
        <w:rPr>
          <w:rFonts w:ascii="Times New Roman" w:hAnsi="Times New Roman"/>
          <w:sz w:val="24"/>
          <w:szCs w:val="24"/>
        </w:rPr>
        <w:t>always carry a valid District-issued permit</w:t>
      </w:r>
      <w:r w:rsidRPr="54B5AE78" w:rsidR="5AC10B68">
        <w:rPr>
          <w:rFonts w:ascii="Times New Roman" w:hAnsi="Times New Roman"/>
          <w:sz w:val="24"/>
          <w:szCs w:val="24"/>
        </w:rPr>
        <w:t xml:space="preserve"> on District lands</w:t>
      </w:r>
      <w:r w:rsidRPr="54B5AE78" w:rsidR="65D8BE83">
        <w:rPr>
          <w:rFonts w:ascii="Times New Roman" w:hAnsi="Times New Roman"/>
          <w:sz w:val="24"/>
          <w:szCs w:val="24"/>
        </w:rPr>
        <w:t>.</w:t>
      </w:r>
      <w:r w:rsidRPr="54B5AE78" w:rsidR="2C48ABB7">
        <w:rPr>
          <w:rFonts w:ascii="Times New Roman" w:hAnsi="Times New Roman"/>
          <w:sz w:val="24"/>
          <w:szCs w:val="24"/>
        </w:rPr>
        <w:t xml:space="preserve"> </w:t>
      </w:r>
      <w:r w:rsidRPr="54B5AE78" w:rsidR="65D8BE83">
        <w:rPr>
          <w:rFonts w:ascii="Times New Roman" w:hAnsi="Times New Roman"/>
          <w:sz w:val="24"/>
          <w:szCs w:val="24"/>
        </w:rPr>
        <w:t xml:space="preserve"> Grantee further warrants that he/she will obtain a signed waiver</w:t>
      </w:r>
      <w:r w:rsidRPr="54B5AE78" w:rsidR="69F24D21">
        <w:rPr>
          <w:rFonts w:ascii="Times New Roman" w:hAnsi="Times New Roman"/>
          <w:sz w:val="24"/>
          <w:szCs w:val="24"/>
        </w:rPr>
        <w:t xml:space="preserve">, as further described in Attachment </w:t>
      </w:r>
      <w:r w:rsidRPr="54B5AE78" w:rsidR="7E4335F4">
        <w:rPr>
          <w:rFonts w:ascii="Times New Roman" w:hAnsi="Times New Roman"/>
          <w:sz w:val="24"/>
          <w:szCs w:val="24"/>
        </w:rPr>
        <w:t>3</w:t>
      </w:r>
      <w:r w:rsidRPr="54B5AE78" w:rsidR="69F24D21">
        <w:rPr>
          <w:rFonts w:ascii="Times New Roman" w:hAnsi="Times New Roman"/>
          <w:sz w:val="24"/>
          <w:szCs w:val="24"/>
        </w:rPr>
        <w:t>,</w:t>
      </w:r>
      <w:r w:rsidRPr="54B5AE78" w:rsidR="65D8BE83">
        <w:rPr>
          <w:rFonts w:ascii="Times New Roman" w:hAnsi="Times New Roman"/>
          <w:sz w:val="24"/>
          <w:szCs w:val="24"/>
        </w:rPr>
        <w:t xml:space="preserve"> from any and all research partners (who are not District employees) prior to entering</w:t>
      </w:r>
      <w:r w:rsidRPr="54B5AE78" w:rsidR="2C48ABB7">
        <w:rPr>
          <w:rFonts w:ascii="Times New Roman" w:hAnsi="Times New Roman"/>
          <w:sz w:val="24"/>
          <w:szCs w:val="24"/>
        </w:rPr>
        <w:t xml:space="preserve"> </w:t>
      </w:r>
      <w:r w:rsidRPr="54B5AE78" w:rsidR="69265E38">
        <w:rPr>
          <w:rFonts w:ascii="Times New Roman" w:hAnsi="Times New Roman"/>
          <w:sz w:val="24"/>
          <w:szCs w:val="24"/>
        </w:rPr>
        <w:t xml:space="preserve">District </w:t>
      </w:r>
      <w:r w:rsidRPr="54B5AE78" w:rsidR="2C48ABB7">
        <w:rPr>
          <w:rFonts w:ascii="Times New Roman" w:hAnsi="Times New Roman"/>
          <w:sz w:val="24"/>
          <w:szCs w:val="24"/>
        </w:rPr>
        <w:t>lands and</w:t>
      </w:r>
      <w:r w:rsidRPr="54B5AE78" w:rsidR="65D8BE83">
        <w:rPr>
          <w:rFonts w:ascii="Times New Roman" w:hAnsi="Times New Roman"/>
          <w:sz w:val="24"/>
          <w:szCs w:val="24"/>
        </w:rPr>
        <w:t xml:space="preserve"> provide such waiver(s) to</w:t>
      </w:r>
      <w:r w:rsidRPr="54B5AE78" w:rsidR="677961F7">
        <w:rPr>
          <w:rFonts w:ascii="Times New Roman" w:hAnsi="Times New Roman"/>
          <w:sz w:val="24"/>
          <w:szCs w:val="24"/>
        </w:rPr>
        <w:t xml:space="preserve"> a</w:t>
      </w:r>
      <w:r w:rsidRPr="54B5AE78" w:rsidR="65D8BE83">
        <w:rPr>
          <w:rFonts w:ascii="Times New Roman" w:hAnsi="Times New Roman"/>
          <w:sz w:val="24"/>
          <w:szCs w:val="24"/>
        </w:rPr>
        <w:t xml:space="preserve"> District representative</w:t>
      </w:r>
      <w:r w:rsidRPr="54B5AE78" w:rsidR="578001A6">
        <w:rPr>
          <w:rFonts w:ascii="Times New Roman" w:hAnsi="Times New Roman"/>
          <w:sz w:val="24"/>
          <w:szCs w:val="24"/>
        </w:rPr>
        <w:t xml:space="preserve">. If evidence of insurance </w:t>
      </w:r>
      <w:r w:rsidRPr="54B5AE78" w:rsidR="578001A6">
        <w:rPr>
          <w:rFonts w:ascii="Times New Roman" w:hAnsi="Times New Roman"/>
          <w:sz w:val="24"/>
          <w:szCs w:val="24"/>
        </w:rPr>
        <w:t>coverage is required, District will inform Grantee of such requirements in advance of issuing a permit</w:t>
      </w:r>
      <w:r w:rsidRPr="54B5AE78" w:rsidR="65D8BE83">
        <w:rPr>
          <w:rFonts w:ascii="Times New Roman" w:hAnsi="Times New Roman"/>
          <w:sz w:val="24"/>
          <w:szCs w:val="24"/>
        </w:rPr>
        <w:t>.</w:t>
      </w:r>
      <w:r w:rsidRPr="54B5AE78" w:rsidR="69265E38">
        <w:rPr>
          <w:rFonts w:ascii="Times New Roman" w:hAnsi="Times New Roman"/>
          <w:sz w:val="24"/>
          <w:szCs w:val="24"/>
        </w:rPr>
        <w:t xml:space="preserve"> </w:t>
      </w:r>
      <w:r w:rsidRPr="54B5AE78" w:rsidR="19357528">
        <w:rPr>
          <w:rFonts w:ascii="Times New Roman" w:hAnsi="Times New Roman"/>
          <w:sz w:val="24"/>
          <w:szCs w:val="24"/>
        </w:rPr>
        <w:t>Activitie</w:t>
      </w:r>
      <w:r w:rsidRPr="54B5AE78" w:rsidR="646FBF22">
        <w:rPr>
          <w:rFonts w:ascii="Times New Roman" w:hAnsi="Times New Roman"/>
          <w:sz w:val="24"/>
          <w:szCs w:val="24"/>
        </w:rPr>
        <w:t>s</w:t>
      </w:r>
      <w:r w:rsidRPr="54B5AE78" w:rsidR="02B2E0E4">
        <w:rPr>
          <w:rFonts w:ascii="Times New Roman" w:hAnsi="Times New Roman"/>
          <w:sz w:val="24"/>
          <w:szCs w:val="24"/>
        </w:rPr>
        <w:t xml:space="preserve"> </w:t>
      </w:r>
      <w:r w:rsidRPr="54B5AE78" w:rsidR="69265E38">
        <w:rPr>
          <w:rFonts w:ascii="Times New Roman" w:hAnsi="Times New Roman"/>
          <w:sz w:val="24"/>
          <w:szCs w:val="24"/>
        </w:rPr>
        <w:t>on District land</w:t>
      </w:r>
      <w:r w:rsidRPr="54B5AE78" w:rsidR="17058849">
        <w:rPr>
          <w:rFonts w:ascii="Times New Roman" w:hAnsi="Times New Roman"/>
          <w:sz w:val="24"/>
          <w:szCs w:val="24"/>
        </w:rPr>
        <w:t>s</w:t>
      </w:r>
      <w:r w:rsidRPr="54B5AE78" w:rsidR="69265E38">
        <w:rPr>
          <w:rFonts w:ascii="Times New Roman" w:hAnsi="Times New Roman"/>
          <w:sz w:val="24"/>
          <w:szCs w:val="24"/>
        </w:rPr>
        <w:t xml:space="preserve"> </w:t>
      </w:r>
      <w:r w:rsidRPr="54B5AE78" w:rsidR="75D3808B">
        <w:rPr>
          <w:rFonts w:ascii="Times New Roman" w:hAnsi="Times New Roman"/>
          <w:sz w:val="24"/>
          <w:szCs w:val="24"/>
        </w:rPr>
        <w:t>shall</w:t>
      </w:r>
      <w:r w:rsidRPr="54B5AE78" w:rsidR="69265E38">
        <w:rPr>
          <w:rFonts w:ascii="Times New Roman" w:hAnsi="Times New Roman"/>
          <w:sz w:val="24"/>
          <w:szCs w:val="24"/>
        </w:rPr>
        <w:t xml:space="preserve"> </w:t>
      </w:r>
      <w:r w:rsidRPr="54B5AE78" w:rsidR="02B2E0E4">
        <w:rPr>
          <w:rFonts w:ascii="Times New Roman" w:hAnsi="Times New Roman"/>
          <w:sz w:val="24"/>
          <w:szCs w:val="24"/>
        </w:rPr>
        <w:t xml:space="preserve">conform to the </w:t>
      </w:r>
      <w:r w:rsidRPr="54B5AE78" w:rsidR="188076B0">
        <w:rPr>
          <w:rFonts w:ascii="Times New Roman" w:hAnsi="Times New Roman"/>
          <w:sz w:val="24"/>
          <w:szCs w:val="24"/>
        </w:rPr>
        <w:t>District-</w:t>
      </w:r>
      <w:r w:rsidRPr="54B5AE78" w:rsidR="02B2E0E4">
        <w:rPr>
          <w:rFonts w:ascii="Times New Roman" w:hAnsi="Times New Roman"/>
          <w:sz w:val="24"/>
          <w:szCs w:val="24"/>
        </w:rPr>
        <w:t xml:space="preserve">approved </w:t>
      </w:r>
      <w:r w:rsidRPr="54B5AE78" w:rsidR="7F4FA8A0">
        <w:rPr>
          <w:rFonts w:ascii="Times New Roman" w:hAnsi="Times New Roman"/>
          <w:sz w:val="24"/>
          <w:szCs w:val="24"/>
        </w:rPr>
        <w:t xml:space="preserve">work plan </w:t>
      </w:r>
      <w:r w:rsidRPr="54B5AE78" w:rsidR="02B2E0E4">
        <w:rPr>
          <w:rFonts w:ascii="Times New Roman" w:hAnsi="Times New Roman"/>
          <w:sz w:val="24"/>
          <w:szCs w:val="24"/>
        </w:rPr>
        <w:t>in Attachment 1</w:t>
      </w:r>
      <w:r w:rsidRPr="54B5AE78" w:rsidR="646FBF22">
        <w:rPr>
          <w:rFonts w:ascii="Times New Roman" w:hAnsi="Times New Roman"/>
          <w:sz w:val="24"/>
          <w:szCs w:val="24"/>
        </w:rPr>
        <w:t xml:space="preserve"> and </w:t>
      </w:r>
      <w:r w:rsidRPr="54B5AE78" w:rsidR="69265E38">
        <w:rPr>
          <w:rFonts w:ascii="Times New Roman" w:hAnsi="Times New Roman"/>
          <w:sz w:val="24"/>
          <w:szCs w:val="24"/>
        </w:rPr>
        <w:t xml:space="preserve">Grantee must have all </w:t>
      </w:r>
      <w:r w:rsidRPr="54B5AE78" w:rsidR="4818E35A">
        <w:rPr>
          <w:rFonts w:ascii="Times New Roman" w:hAnsi="Times New Roman"/>
          <w:sz w:val="24"/>
          <w:szCs w:val="24"/>
        </w:rPr>
        <w:t xml:space="preserve">activity </w:t>
      </w:r>
      <w:r w:rsidRPr="54B5AE78" w:rsidR="69265E38">
        <w:rPr>
          <w:rFonts w:ascii="Times New Roman" w:hAnsi="Times New Roman"/>
          <w:sz w:val="24"/>
          <w:szCs w:val="24"/>
        </w:rPr>
        <w:t>participants entering District land</w:t>
      </w:r>
      <w:r w:rsidRPr="54B5AE78" w:rsidR="4DB48628">
        <w:rPr>
          <w:rFonts w:ascii="Times New Roman" w:hAnsi="Times New Roman"/>
          <w:sz w:val="24"/>
          <w:szCs w:val="24"/>
        </w:rPr>
        <w:t>s</w:t>
      </w:r>
      <w:r w:rsidRPr="54B5AE78" w:rsidR="69265E38">
        <w:rPr>
          <w:rFonts w:ascii="Times New Roman" w:hAnsi="Times New Roman"/>
          <w:sz w:val="24"/>
          <w:szCs w:val="24"/>
        </w:rPr>
        <w:t xml:space="preserve"> sign a release of liability, </w:t>
      </w:r>
      <w:r w:rsidRPr="54B5AE78" w:rsidR="21415261">
        <w:rPr>
          <w:rFonts w:ascii="Times New Roman" w:hAnsi="Times New Roman"/>
          <w:sz w:val="24"/>
          <w:szCs w:val="24"/>
        </w:rPr>
        <w:t>in a form substantially similar to</w:t>
      </w:r>
      <w:r w:rsidRPr="54B5AE78" w:rsidR="69265E38">
        <w:rPr>
          <w:rFonts w:ascii="Times New Roman" w:hAnsi="Times New Roman"/>
          <w:sz w:val="24"/>
          <w:szCs w:val="24"/>
        </w:rPr>
        <w:t xml:space="preserve"> Attachment </w:t>
      </w:r>
      <w:r w:rsidRPr="54B5AE78" w:rsidR="1ABADE63">
        <w:rPr>
          <w:rFonts w:ascii="Times New Roman" w:hAnsi="Times New Roman"/>
          <w:sz w:val="24"/>
          <w:szCs w:val="24"/>
        </w:rPr>
        <w:t>4</w:t>
      </w:r>
      <w:r w:rsidRPr="54B5AE78" w:rsidR="3AAB6830">
        <w:rPr>
          <w:rFonts w:ascii="Times New Roman" w:hAnsi="Times New Roman"/>
          <w:sz w:val="24"/>
          <w:szCs w:val="24"/>
        </w:rPr>
        <w:t>,</w:t>
      </w:r>
      <w:r w:rsidRPr="54B5AE78" w:rsidR="1D545E07">
        <w:rPr>
          <w:rFonts w:ascii="Times New Roman" w:hAnsi="Times New Roman"/>
          <w:sz w:val="24"/>
          <w:szCs w:val="24"/>
        </w:rPr>
        <w:t xml:space="preserve"> and provide such form(s) to a District representative.</w:t>
      </w:r>
    </w:p>
    <w:p w:rsidRPr="004B2ADD" w:rsidR="004637C1" w:rsidP="00C33438" w:rsidRDefault="004637C1" w14:paraId="0386AF2B" w14:textId="77777777">
      <w:pPr>
        <w:tabs>
          <w:tab w:val="left" w:pos="-720"/>
        </w:tabs>
        <w:suppressAutoHyphens/>
        <w:ind w:left="1066"/>
        <w:rPr>
          <w:rFonts w:ascii="Times New Roman" w:hAnsi="Times New Roman"/>
          <w:sz w:val="24"/>
          <w:szCs w:val="24"/>
        </w:rPr>
      </w:pPr>
    </w:p>
    <w:p w:rsidRPr="004B2ADD" w:rsidR="00E44778" w:rsidRDefault="0AC20E90" w14:paraId="60FAAD3B" w14:textId="68AEE31D">
      <w:pPr>
        <w:numPr>
          <w:ilvl w:val="0"/>
          <w:numId w:val="18"/>
        </w:numPr>
        <w:spacing w:after="259" w:line="259" w:lineRule="auto"/>
        <w:ind w:hanging="720"/>
        <w:rPr>
          <w:rFonts w:ascii="Times New Roman" w:hAnsi="Times New Roman" w:eastAsia="Tahoma"/>
          <w:color w:val="000000" w:themeColor="text1"/>
          <w:sz w:val="24"/>
          <w:szCs w:val="24"/>
        </w:rPr>
      </w:pPr>
      <w:r w:rsidRPr="004B2ADD">
        <w:rPr>
          <w:rFonts w:ascii="Times New Roman" w:hAnsi="Times New Roman" w:eastAsia="Tahoma"/>
          <w:color w:val="000000" w:themeColor="text1"/>
          <w:sz w:val="24"/>
          <w:szCs w:val="24"/>
          <w:u w:val="single"/>
        </w:rPr>
        <w:t>Acknowledgment</w:t>
      </w:r>
    </w:p>
    <w:p w:rsidRPr="004B2ADD" w:rsidR="00024F21" w:rsidP="00024F21" w:rsidRDefault="00E44778" w14:paraId="0BD49B82" w14:textId="7EF3C008">
      <w:pPr>
        <w:pStyle w:val="ListParagraph"/>
        <w:ind w:left="1065"/>
        <w:rPr>
          <w:rFonts w:ascii="Times New Roman" w:hAnsi="Times New Roman"/>
          <w:color w:val="000000"/>
          <w:sz w:val="24"/>
          <w:szCs w:val="24"/>
        </w:rPr>
      </w:pPr>
      <w:r w:rsidRPr="004B2ADD">
        <w:rPr>
          <w:rFonts w:ascii="Times New Roman" w:hAnsi="Times New Roman"/>
          <w:sz w:val="24"/>
          <w:szCs w:val="24"/>
        </w:rPr>
        <w:t xml:space="preserve">Grantees </w:t>
      </w:r>
      <w:r w:rsidRPr="004B2ADD" w:rsidR="00586295">
        <w:rPr>
          <w:rFonts w:ascii="Times New Roman" w:hAnsi="Times New Roman"/>
          <w:sz w:val="24"/>
          <w:szCs w:val="24"/>
        </w:rPr>
        <w:t>may</w:t>
      </w:r>
      <w:r w:rsidRPr="004B2ADD">
        <w:rPr>
          <w:rFonts w:ascii="Times New Roman" w:hAnsi="Times New Roman"/>
          <w:sz w:val="24"/>
          <w:szCs w:val="24"/>
        </w:rPr>
        <w:t xml:space="preserve"> be required to identify the District during public announcements and in printed or web-based public materials relating to the project.</w:t>
      </w:r>
      <w:r w:rsidRPr="004B2ADD" w:rsidR="00CE71BE">
        <w:rPr>
          <w:rFonts w:ascii="Times New Roman" w:hAnsi="Times New Roman"/>
          <w:sz w:val="24"/>
          <w:szCs w:val="24"/>
        </w:rPr>
        <w:t xml:space="preserve">  Grantees </w:t>
      </w:r>
      <w:r w:rsidRPr="004B2ADD" w:rsidR="00775C8D">
        <w:rPr>
          <w:rFonts w:ascii="Times New Roman" w:hAnsi="Times New Roman"/>
          <w:sz w:val="24"/>
          <w:szCs w:val="24"/>
        </w:rPr>
        <w:t>must</w:t>
      </w:r>
      <w:r w:rsidRPr="004B2ADD" w:rsidR="007937D0">
        <w:rPr>
          <w:rFonts w:ascii="Times New Roman" w:hAnsi="Times New Roman"/>
          <w:sz w:val="24"/>
          <w:szCs w:val="24"/>
        </w:rPr>
        <w:t xml:space="preserve"> request a</w:t>
      </w:r>
      <w:r w:rsidRPr="004B2ADD" w:rsidR="00FC3E31">
        <w:rPr>
          <w:rFonts w:ascii="Times New Roman" w:hAnsi="Times New Roman"/>
          <w:sz w:val="24"/>
          <w:szCs w:val="24"/>
        </w:rPr>
        <w:t xml:space="preserve"> Midpen logo file and </w:t>
      </w:r>
      <w:r w:rsidRPr="004B2ADD" w:rsidR="001B5BF5">
        <w:rPr>
          <w:rFonts w:ascii="Times New Roman" w:hAnsi="Times New Roman"/>
          <w:sz w:val="24"/>
          <w:szCs w:val="24"/>
        </w:rPr>
        <w:t xml:space="preserve">acknowledgment </w:t>
      </w:r>
      <w:r w:rsidRPr="004B2ADD" w:rsidR="00FC3E31">
        <w:rPr>
          <w:rFonts w:ascii="Times New Roman" w:hAnsi="Times New Roman"/>
          <w:sz w:val="24"/>
          <w:szCs w:val="24"/>
        </w:rPr>
        <w:t xml:space="preserve">guidance </w:t>
      </w:r>
      <w:r w:rsidRPr="004B2ADD" w:rsidR="00A6063A">
        <w:rPr>
          <w:rFonts w:ascii="Times New Roman" w:hAnsi="Times New Roman"/>
          <w:sz w:val="24"/>
          <w:szCs w:val="24"/>
        </w:rPr>
        <w:t>prior to</w:t>
      </w:r>
      <w:r w:rsidRPr="004B2ADD" w:rsidR="00FC3E31">
        <w:rPr>
          <w:rFonts w:ascii="Times New Roman" w:hAnsi="Times New Roman"/>
          <w:sz w:val="24"/>
          <w:szCs w:val="24"/>
        </w:rPr>
        <w:t xml:space="preserve"> use</w:t>
      </w:r>
      <w:r w:rsidRPr="004B2ADD" w:rsidR="00A6063A">
        <w:rPr>
          <w:rFonts w:ascii="Times New Roman" w:hAnsi="Times New Roman"/>
          <w:sz w:val="24"/>
          <w:szCs w:val="24"/>
        </w:rPr>
        <w:t>.</w:t>
      </w:r>
      <w:r w:rsidRPr="004B2ADD">
        <w:rPr>
          <w:rFonts w:ascii="Times New Roman" w:hAnsi="Times New Roman"/>
          <w:sz w:val="24"/>
          <w:szCs w:val="24"/>
        </w:rPr>
        <w:t xml:space="preserve"> </w:t>
      </w:r>
      <w:r w:rsidRPr="004B2ADD" w:rsidR="003F1E0B">
        <w:rPr>
          <w:rFonts w:ascii="Times New Roman" w:hAnsi="Times New Roman"/>
          <w:sz w:val="24"/>
          <w:szCs w:val="24"/>
        </w:rPr>
        <w:t xml:space="preserve"> </w:t>
      </w:r>
      <w:r w:rsidRPr="004B2ADD">
        <w:rPr>
          <w:rFonts w:ascii="Times New Roman" w:hAnsi="Times New Roman"/>
          <w:color w:val="000000"/>
          <w:sz w:val="24"/>
          <w:szCs w:val="24"/>
        </w:rPr>
        <w:t xml:space="preserve">Grantees </w:t>
      </w:r>
      <w:r w:rsidRPr="004B2ADD" w:rsidR="00024F21">
        <w:rPr>
          <w:rFonts w:ascii="Times New Roman" w:hAnsi="Times New Roman"/>
          <w:color w:val="000000"/>
          <w:sz w:val="24"/>
          <w:szCs w:val="24"/>
        </w:rPr>
        <w:t xml:space="preserve">should </w:t>
      </w:r>
      <w:r w:rsidRPr="004B2ADD">
        <w:rPr>
          <w:rFonts w:ascii="Times New Roman" w:hAnsi="Times New Roman"/>
          <w:color w:val="000000"/>
          <w:sz w:val="24"/>
          <w:szCs w:val="24"/>
        </w:rPr>
        <w:t xml:space="preserve">be </w:t>
      </w:r>
      <w:r w:rsidRPr="004B2ADD" w:rsidR="004F2AB7">
        <w:rPr>
          <w:rFonts w:ascii="Times New Roman" w:hAnsi="Times New Roman"/>
          <w:color w:val="000000"/>
          <w:sz w:val="24"/>
          <w:szCs w:val="24"/>
        </w:rPr>
        <w:t xml:space="preserve">prepared </w:t>
      </w:r>
      <w:r w:rsidRPr="004B2ADD">
        <w:rPr>
          <w:rFonts w:ascii="Times New Roman" w:hAnsi="Times New Roman"/>
          <w:color w:val="000000"/>
          <w:sz w:val="24"/>
          <w:szCs w:val="24"/>
        </w:rPr>
        <w:t xml:space="preserve">to </w:t>
      </w:r>
      <w:r w:rsidRPr="004B2ADD" w:rsidR="000E6DC7">
        <w:rPr>
          <w:rFonts w:ascii="Times New Roman" w:hAnsi="Times New Roman"/>
          <w:color w:val="000000"/>
          <w:sz w:val="24"/>
          <w:szCs w:val="24"/>
        </w:rPr>
        <w:t xml:space="preserve">give a </w:t>
      </w:r>
      <w:r w:rsidRPr="004B2ADD">
        <w:rPr>
          <w:rFonts w:ascii="Times New Roman" w:hAnsi="Times New Roman"/>
          <w:color w:val="000000"/>
          <w:sz w:val="24"/>
          <w:szCs w:val="24"/>
        </w:rPr>
        <w:t>present</w:t>
      </w:r>
      <w:r w:rsidRPr="004B2ADD" w:rsidR="000E6DC7">
        <w:rPr>
          <w:rFonts w:ascii="Times New Roman" w:hAnsi="Times New Roman"/>
          <w:color w:val="000000"/>
          <w:sz w:val="24"/>
          <w:szCs w:val="24"/>
        </w:rPr>
        <w:t>ation</w:t>
      </w:r>
      <w:r w:rsidRPr="004B2ADD">
        <w:rPr>
          <w:rFonts w:ascii="Times New Roman" w:hAnsi="Times New Roman"/>
          <w:color w:val="000000"/>
          <w:sz w:val="24"/>
          <w:szCs w:val="24"/>
        </w:rPr>
        <w:t xml:space="preserve"> to the</w:t>
      </w:r>
      <w:r w:rsidRPr="004B2ADD" w:rsidR="0022687A">
        <w:rPr>
          <w:rFonts w:ascii="Times New Roman" w:hAnsi="Times New Roman"/>
          <w:color w:val="000000"/>
          <w:sz w:val="24"/>
          <w:szCs w:val="24"/>
        </w:rPr>
        <w:t xml:space="preserve"> District’s</w:t>
      </w:r>
      <w:r w:rsidRPr="004B2ADD">
        <w:rPr>
          <w:rFonts w:ascii="Times New Roman" w:hAnsi="Times New Roman"/>
          <w:color w:val="000000"/>
          <w:sz w:val="24"/>
          <w:szCs w:val="24"/>
        </w:rPr>
        <w:t xml:space="preserve"> Board</w:t>
      </w:r>
      <w:r w:rsidRPr="004B2ADD" w:rsidR="0022687A">
        <w:rPr>
          <w:rFonts w:ascii="Times New Roman" w:hAnsi="Times New Roman"/>
          <w:color w:val="000000"/>
          <w:sz w:val="24"/>
          <w:szCs w:val="24"/>
        </w:rPr>
        <w:t xml:space="preserve"> of Directors</w:t>
      </w:r>
      <w:r w:rsidRPr="004B2ADD">
        <w:rPr>
          <w:rFonts w:ascii="Times New Roman" w:hAnsi="Times New Roman"/>
          <w:color w:val="000000"/>
          <w:sz w:val="24"/>
          <w:szCs w:val="24"/>
        </w:rPr>
        <w:t>, if requested.</w:t>
      </w:r>
    </w:p>
    <w:p w:rsidRPr="004B2ADD" w:rsidR="00D97299" w:rsidP="00024F21" w:rsidRDefault="00D97299" w14:paraId="765E935B" w14:textId="77777777">
      <w:pPr>
        <w:pStyle w:val="ListParagraph"/>
        <w:ind w:left="1065"/>
        <w:rPr>
          <w:rFonts w:ascii="Times New Roman" w:hAnsi="Times New Roman"/>
          <w:color w:val="000000"/>
          <w:sz w:val="24"/>
          <w:szCs w:val="24"/>
        </w:rPr>
      </w:pPr>
    </w:p>
    <w:p w:rsidRPr="004B2ADD" w:rsidR="00D97299" w:rsidP="007B1A77" w:rsidRDefault="32D59C80" w14:paraId="2547EEB0" w14:textId="77777777">
      <w:pPr>
        <w:pStyle w:val="CommentText"/>
        <w:numPr>
          <w:ilvl w:val="0"/>
          <w:numId w:val="18"/>
        </w:numPr>
        <w:ind w:left="1080" w:hanging="720"/>
        <w:rPr>
          <w:rFonts w:ascii="Times New Roman" w:hAnsi="Times New Roman"/>
          <w:sz w:val="24"/>
          <w:szCs w:val="24"/>
        </w:rPr>
      </w:pPr>
      <w:r w:rsidRPr="004B2ADD">
        <w:rPr>
          <w:rFonts w:ascii="Times New Roman" w:hAnsi="Times New Roman"/>
          <w:color w:val="000000" w:themeColor="text1"/>
          <w:sz w:val="24"/>
          <w:szCs w:val="24"/>
          <w:u w:val="single"/>
        </w:rPr>
        <w:t>Information Sharing</w:t>
      </w:r>
      <w:r w:rsidRPr="004B2ADD">
        <w:rPr>
          <w:rFonts w:ascii="Times New Roman" w:hAnsi="Times New Roman"/>
          <w:color w:val="000000" w:themeColor="text1"/>
          <w:sz w:val="24"/>
          <w:szCs w:val="24"/>
        </w:rPr>
        <w:t xml:space="preserve"> </w:t>
      </w:r>
    </w:p>
    <w:p w:rsidRPr="004B2ADD" w:rsidR="007B1A77" w:rsidP="007B1A77" w:rsidRDefault="007B1A77" w14:paraId="539CADAD" w14:textId="77777777">
      <w:pPr>
        <w:pStyle w:val="CommentText"/>
        <w:ind w:left="1080"/>
        <w:rPr>
          <w:rFonts w:ascii="Times New Roman" w:hAnsi="Times New Roman"/>
          <w:sz w:val="24"/>
          <w:szCs w:val="24"/>
        </w:rPr>
      </w:pPr>
    </w:p>
    <w:p w:rsidRPr="004B2ADD" w:rsidR="00D97299" w:rsidP="00D97299" w:rsidRDefault="32D59C80" w14:paraId="3CBFBA96" w14:textId="675D9785">
      <w:pPr>
        <w:pStyle w:val="CommentText"/>
        <w:ind w:left="1065"/>
        <w:rPr>
          <w:rFonts w:ascii="Times New Roman" w:hAnsi="Times New Roman"/>
          <w:sz w:val="24"/>
          <w:szCs w:val="24"/>
        </w:rPr>
      </w:pPr>
      <w:r w:rsidRPr="004B2ADD">
        <w:rPr>
          <w:rFonts w:ascii="Times New Roman" w:hAnsi="Times New Roman"/>
          <w:sz w:val="24"/>
          <w:szCs w:val="24"/>
        </w:rPr>
        <w:t xml:space="preserve">Grantee shall provide a courtesy copy of data gathered on research projects </w:t>
      </w:r>
      <w:r w:rsidRPr="004B2ADD" w:rsidR="7B69AF5C">
        <w:rPr>
          <w:rFonts w:ascii="Times New Roman" w:hAnsi="Times New Roman"/>
          <w:sz w:val="24"/>
          <w:szCs w:val="24"/>
        </w:rPr>
        <w:t>funded in whole or in part with Grant funding</w:t>
      </w:r>
      <w:r w:rsidRPr="004B2ADD">
        <w:rPr>
          <w:rFonts w:ascii="Times New Roman" w:hAnsi="Times New Roman"/>
          <w:sz w:val="24"/>
          <w:szCs w:val="24"/>
        </w:rPr>
        <w:t>.  Grantee shall provide advance drafts of research papers/reports prior to publication.</w:t>
      </w:r>
    </w:p>
    <w:p w:rsidRPr="004B2ADD" w:rsidR="00D97299" w:rsidP="24592129" w:rsidRDefault="00D97299" w14:paraId="2265E62F" w14:textId="743500D7">
      <w:pPr>
        <w:pStyle w:val="CommentText"/>
        <w:rPr>
          <w:rFonts w:ascii="Times New Roman" w:hAnsi="Times New Roman"/>
          <w:sz w:val="24"/>
          <w:szCs w:val="24"/>
        </w:rPr>
      </w:pPr>
    </w:p>
    <w:p w:rsidRPr="004B2ADD" w:rsidR="00E23DD6" w:rsidP="00E23DD6" w:rsidRDefault="79450C3F" w14:paraId="3A3C5CCF" w14:textId="77777777">
      <w:pPr>
        <w:widowControl/>
        <w:numPr>
          <w:ilvl w:val="0"/>
          <w:numId w:val="18"/>
        </w:numPr>
        <w:spacing w:after="259" w:line="259" w:lineRule="auto"/>
        <w:ind w:hanging="720"/>
        <w:rPr>
          <w:rFonts w:ascii="Times New Roman" w:hAnsi="Times New Roman" w:eastAsia="Tahoma"/>
          <w:snapToGrid/>
          <w:color w:val="000000"/>
          <w:sz w:val="24"/>
          <w:szCs w:val="24"/>
        </w:rPr>
      </w:pPr>
      <w:r w:rsidRPr="004B2ADD">
        <w:rPr>
          <w:rFonts w:ascii="Times New Roman" w:hAnsi="Times New Roman" w:eastAsia="Tahoma"/>
          <w:snapToGrid/>
          <w:color w:val="000000"/>
          <w:sz w:val="24"/>
          <w:szCs w:val="24"/>
          <w:u w:val="single" w:color="000000"/>
        </w:rPr>
        <w:t>Amendment and Modification</w:t>
      </w:r>
    </w:p>
    <w:p w:rsidR="007F1316" w:rsidP="007F1316" w:rsidRDefault="00202278" w14:paraId="38C152D5" w14:textId="10DB8B1D">
      <w:pPr>
        <w:widowControl/>
        <w:spacing w:after="259" w:line="259" w:lineRule="auto"/>
        <w:ind w:left="1065"/>
        <w:rPr>
          <w:sz w:val="23"/>
          <w:szCs w:val="23"/>
        </w:rPr>
      </w:pPr>
      <w:r w:rsidRPr="00202278">
        <w:rPr>
          <w:rFonts w:ascii="Times New Roman" w:hAnsi="Times New Roman"/>
          <w:sz w:val="24"/>
          <w:szCs w:val="24"/>
        </w:rPr>
        <w:t xml:space="preserve">Grantees seeking changes to the scope or budget (greater than 10% from a budget category) must obtain </w:t>
      </w:r>
      <w:r w:rsidR="00024F21">
        <w:rPr>
          <w:rFonts w:ascii="Times New Roman" w:hAnsi="Times New Roman"/>
          <w:sz w:val="24"/>
          <w:szCs w:val="24"/>
        </w:rPr>
        <w:t>District</w:t>
      </w:r>
      <w:r w:rsidRPr="00202278">
        <w:rPr>
          <w:rFonts w:ascii="Times New Roman" w:hAnsi="Times New Roman"/>
          <w:sz w:val="24"/>
          <w:szCs w:val="24"/>
        </w:rPr>
        <w:t xml:space="preserve">’s </w:t>
      </w:r>
      <w:r w:rsidR="00024F21">
        <w:rPr>
          <w:rFonts w:ascii="Times New Roman" w:hAnsi="Times New Roman"/>
          <w:sz w:val="24"/>
          <w:szCs w:val="24"/>
        </w:rPr>
        <w:t xml:space="preserve">prior written </w:t>
      </w:r>
      <w:r w:rsidRPr="00202278">
        <w:rPr>
          <w:rFonts w:ascii="Times New Roman" w:hAnsi="Times New Roman"/>
          <w:sz w:val="24"/>
          <w:szCs w:val="24"/>
        </w:rPr>
        <w:t>approval.</w:t>
      </w:r>
      <w:r w:rsidR="001B5BF5">
        <w:rPr>
          <w:rFonts w:ascii="Times New Roman" w:hAnsi="Times New Roman"/>
          <w:sz w:val="24"/>
          <w:szCs w:val="24"/>
        </w:rPr>
        <w:t xml:space="preserve"> </w:t>
      </w:r>
      <w:r w:rsidRPr="00202278">
        <w:rPr>
          <w:rFonts w:ascii="Times New Roman" w:hAnsi="Times New Roman"/>
          <w:sz w:val="24"/>
          <w:szCs w:val="24"/>
        </w:rPr>
        <w:t xml:space="preserve"> Changes in project scope must meet the </w:t>
      </w:r>
      <w:r w:rsidR="00B14400">
        <w:rPr>
          <w:rFonts w:ascii="Times New Roman" w:hAnsi="Times New Roman"/>
          <w:sz w:val="24"/>
          <w:szCs w:val="24"/>
        </w:rPr>
        <w:t xml:space="preserve">Grant Purpose </w:t>
      </w:r>
      <w:r w:rsidR="00024F21">
        <w:rPr>
          <w:rFonts w:ascii="Times New Roman" w:hAnsi="Times New Roman"/>
          <w:sz w:val="24"/>
          <w:szCs w:val="24"/>
        </w:rPr>
        <w:t>described in the</w:t>
      </w:r>
      <w:r w:rsidRPr="00202278">
        <w:rPr>
          <w:rFonts w:ascii="Times New Roman" w:hAnsi="Times New Roman"/>
          <w:sz w:val="24"/>
          <w:szCs w:val="24"/>
        </w:rPr>
        <w:t xml:space="preserve"> original </w:t>
      </w:r>
      <w:r w:rsidR="00903974">
        <w:rPr>
          <w:rFonts w:ascii="Times New Roman" w:hAnsi="Times New Roman"/>
          <w:sz w:val="24"/>
          <w:szCs w:val="24"/>
        </w:rPr>
        <w:t xml:space="preserve">grant </w:t>
      </w:r>
      <w:r w:rsidRPr="00202278">
        <w:rPr>
          <w:rFonts w:ascii="Times New Roman" w:hAnsi="Times New Roman"/>
          <w:sz w:val="24"/>
          <w:szCs w:val="24"/>
        </w:rPr>
        <w:t>application</w:t>
      </w:r>
      <w:r w:rsidR="00903974">
        <w:rPr>
          <w:rFonts w:ascii="Times New Roman" w:hAnsi="Times New Roman"/>
          <w:sz w:val="24"/>
          <w:szCs w:val="24"/>
        </w:rPr>
        <w:t>.</w:t>
      </w:r>
      <w:r w:rsidRPr="00392B70">
        <w:rPr>
          <w:sz w:val="23"/>
          <w:szCs w:val="23"/>
        </w:rPr>
        <w:t xml:space="preserve"> </w:t>
      </w:r>
    </w:p>
    <w:p w:rsidRPr="00835A8C" w:rsidR="00B14400" w:rsidP="00B14400" w:rsidRDefault="0CD2B646" w14:paraId="300A1EA2" w14:textId="2EE14004">
      <w:pPr>
        <w:widowControl/>
        <w:numPr>
          <w:ilvl w:val="0"/>
          <w:numId w:val="18"/>
        </w:numPr>
        <w:spacing w:after="259" w:line="259" w:lineRule="auto"/>
        <w:ind w:hanging="720"/>
        <w:rPr>
          <w:rFonts w:ascii="Times New Roman" w:hAnsi="Times New Roman" w:eastAsia="Tahoma"/>
          <w:snapToGrid/>
          <w:color w:val="000000"/>
          <w:sz w:val="24"/>
          <w:szCs w:val="24"/>
        </w:rPr>
      </w:pPr>
      <w:r>
        <w:rPr>
          <w:rFonts w:ascii="Times New Roman" w:hAnsi="Times New Roman" w:eastAsia="Tahoma"/>
          <w:snapToGrid/>
          <w:color w:val="000000"/>
          <w:sz w:val="24"/>
          <w:szCs w:val="24"/>
          <w:u w:val="single" w:color="000000"/>
        </w:rPr>
        <w:t>Term</w:t>
      </w:r>
    </w:p>
    <w:p w:rsidR="67C9F7E2" w:rsidP="6554B611" w:rsidRDefault="4663663F" w14:paraId="4157ED8A" w14:textId="390862AB">
      <w:pPr>
        <w:widowControl/>
        <w:spacing w:after="259" w:line="259" w:lineRule="auto"/>
        <w:ind w:left="1065"/>
        <w:rPr>
          <w:rFonts w:ascii="Times New Roman" w:hAnsi="Times New Roman"/>
          <w:sz w:val="24"/>
          <w:szCs w:val="24"/>
        </w:rPr>
      </w:pPr>
      <w:r w:rsidRPr="71F93175">
        <w:rPr>
          <w:rFonts w:ascii="Times New Roman" w:hAnsi="Times New Roman"/>
          <w:color w:val="000000" w:themeColor="text1"/>
          <w:sz w:val="24"/>
          <w:szCs w:val="24"/>
        </w:rPr>
        <w:t xml:space="preserve">This Agreement shall be effective for </w:t>
      </w:r>
      <w:r w:rsidRPr="71F93175" w:rsidR="6359F570">
        <w:rPr>
          <w:rFonts w:ascii="Times New Roman" w:hAnsi="Times New Roman"/>
          <w:color w:val="000000" w:themeColor="text1"/>
          <w:sz w:val="24"/>
          <w:szCs w:val="24"/>
        </w:rPr>
        <w:t xml:space="preserve">up to </w:t>
      </w:r>
      <w:r w:rsidRPr="71F93175">
        <w:rPr>
          <w:rFonts w:ascii="Times New Roman" w:hAnsi="Times New Roman"/>
          <w:color w:val="000000" w:themeColor="text1"/>
          <w:sz w:val="24"/>
          <w:szCs w:val="24"/>
        </w:rPr>
        <w:t>t</w:t>
      </w:r>
      <w:r w:rsidRPr="71F93175" w:rsidR="009D20D9">
        <w:rPr>
          <w:rFonts w:ascii="Times New Roman" w:hAnsi="Times New Roman"/>
          <w:color w:val="000000" w:themeColor="text1"/>
          <w:sz w:val="24"/>
          <w:szCs w:val="24"/>
        </w:rPr>
        <w:t>wo</w:t>
      </w:r>
      <w:r w:rsidRPr="71F93175">
        <w:rPr>
          <w:rFonts w:ascii="Times New Roman" w:hAnsi="Times New Roman"/>
          <w:color w:val="000000" w:themeColor="text1"/>
          <w:sz w:val="24"/>
          <w:szCs w:val="24"/>
        </w:rPr>
        <w:t xml:space="preserve"> years from the date of its full execution</w:t>
      </w:r>
      <w:r w:rsidRPr="71F93175" w:rsidR="56C1D202">
        <w:rPr>
          <w:rFonts w:ascii="Times New Roman" w:hAnsi="Times New Roman"/>
          <w:color w:val="000000" w:themeColor="text1"/>
          <w:sz w:val="24"/>
          <w:szCs w:val="24"/>
        </w:rPr>
        <w:t>,</w:t>
      </w:r>
      <w:r w:rsidRPr="71F93175" w:rsidR="75AA86C8">
        <w:rPr>
          <w:rFonts w:ascii="Times New Roman" w:hAnsi="Times New Roman"/>
          <w:color w:val="000000" w:themeColor="text1"/>
          <w:sz w:val="24"/>
          <w:szCs w:val="24"/>
        </w:rPr>
        <w:t xml:space="preserve"> unless </w:t>
      </w:r>
      <w:r w:rsidRPr="71F93175" w:rsidR="48C0C765">
        <w:rPr>
          <w:rFonts w:ascii="Times New Roman" w:hAnsi="Times New Roman"/>
          <w:color w:val="000000" w:themeColor="text1"/>
          <w:sz w:val="24"/>
          <w:szCs w:val="24"/>
        </w:rPr>
        <w:t>terminated earlier</w:t>
      </w:r>
      <w:r w:rsidRPr="71F93175">
        <w:rPr>
          <w:rFonts w:ascii="Times New Roman" w:hAnsi="Times New Roman"/>
          <w:color w:val="000000" w:themeColor="text1"/>
          <w:sz w:val="24"/>
          <w:szCs w:val="24"/>
        </w:rPr>
        <w:t>.</w:t>
      </w:r>
      <w:r w:rsidRPr="71F93175" w:rsidR="00BF3EBB">
        <w:rPr>
          <w:rFonts w:ascii="Times New Roman" w:hAnsi="Times New Roman"/>
          <w:color w:val="000000" w:themeColor="text1"/>
          <w:sz w:val="24"/>
          <w:szCs w:val="24"/>
        </w:rPr>
        <w:t xml:space="preserve"> Work </w:t>
      </w:r>
      <w:r w:rsidRPr="71F93175" w:rsidR="00917F7B">
        <w:rPr>
          <w:rFonts w:ascii="Times New Roman" w:hAnsi="Times New Roman"/>
          <w:color w:val="000000" w:themeColor="text1"/>
          <w:sz w:val="24"/>
          <w:szCs w:val="24"/>
        </w:rPr>
        <w:t>to commence</w:t>
      </w:r>
      <w:r w:rsidRPr="71F93175" w:rsidR="769919FD">
        <w:rPr>
          <w:rFonts w:ascii="Times New Roman" w:hAnsi="Times New Roman"/>
          <w:color w:val="000000" w:themeColor="text1"/>
          <w:sz w:val="24"/>
          <w:szCs w:val="24"/>
        </w:rPr>
        <w:t xml:space="preserve"> no sooner than</w:t>
      </w:r>
      <w:r w:rsidRPr="71F93175" w:rsidR="00917F7B">
        <w:rPr>
          <w:rFonts w:ascii="Times New Roman" w:hAnsi="Times New Roman"/>
          <w:color w:val="000000" w:themeColor="text1"/>
          <w:sz w:val="24"/>
          <w:szCs w:val="24"/>
        </w:rPr>
        <w:t xml:space="preserve"> July </w:t>
      </w:r>
      <w:r w:rsidRPr="71F93175" w:rsidR="03270B4F">
        <w:rPr>
          <w:rFonts w:ascii="Times New Roman" w:hAnsi="Times New Roman"/>
          <w:color w:val="000000" w:themeColor="text1"/>
          <w:sz w:val="24"/>
          <w:szCs w:val="24"/>
        </w:rPr>
        <w:t xml:space="preserve">1, </w:t>
      </w:r>
      <w:r w:rsidRPr="71F93175" w:rsidR="00917F7B">
        <w:rPr>
          <w:rFonts w:ascii="Times New Roman" w:hAnsi="Times New Roman"/>
          <w:color w:val="000000" w:themeColor="text1"/>
          <w:sz w:val="24"/>
          <w:szCs w:val="24"/>
        </w:rPr>
        <w:t>2026.</w:t>
      </w:r>
    </w:p>
    <w:p w:rsidRPr="00835A8C" w:rsidR="00F14245" w:rsidP="00F14245" w:rsidRDefault="7074DFD2" w14:paraId="150FDE5B" w14:textId="77777777">
      <w:pPr>
        <w:widowControl/>
        <w:numPr>
          <w:ilvl w:val="0"/>
          <w:numId w:val="18"/>
        </w:numPr>
        <w:spacing w:after="259" w:line="259" w:lineRule="auto"/>
        <w:ind w:hanging="720"/>
        <w:rPr>
          <w:rFonts w:ascii="Times New Roman" w:hAnsi="Times New Roman" w:eastAsia="Tahoma"/>
          <w:snapToGrid/>
          <w:color w:val="000000"/>
          <w:sz w:val="24"/>
          <w:szCs w:val="24"/>
        </w:rPr>
      </w:pPr>
      <w:r>
        <w:rPr>
          <w:rFonts w:ascii="Times New Roman" w:hAnsi="Times New Roman" w:eastAsia="Tahoma"/>
          <w:snapToGrid/>
          <w:color w:val="000000"/>
          <w:sz w:val="24"/>
          <w:szCs w:val="24"/>
          <w:u w:val="single" w:color="000000"/>
        </w:rPr>
        <w:t>Indemnification</w:t>
      </w:r>
      <w:r w:rsidRPr="001A6DBC">
        <w:rPr>
          <w:rFonts w:ascii="Times New Roman" w:hAnsi="Times New Roman" w:eastAsia="Tahoma"/>
          <w:snapToGrid/>
          <w:color w:val="000000"/>
          <w:sz w:val="24"/>
          <w:szCs w:val="24"/>
        </w:rPr>
        <w:t xml:space="preserve"> </w:t>
      </w:r>
      <w:r w:rsidRPr="00470AF4">
        <w:rPr>
          <w:rFonts w:ascii="Times New Roman" w:hAnsi="Times New Roman" w:eastAsia="Tahoma"/>
          <w:b/>
          <w:bCs/>
          <w:i/>
          <w:iCs/>
          <w:snapToGrid/>
          <w:color w:val="000000"/>
          <w:sz w:val="24"/>
          <w:szCs w:val="24"/>
          <w:highlight w:val="yellow"/>
        </w:rPr>
        <w:t>(choose the appropriate clause only</w:t>
      </w:r>
      <w:r w:rsidRPr="00470AF4" w:rsidR="43AAAD79">
        <w:rPr>
          <w:rFonts w:ascii="Times New Roman" w:hAnsi="Times New Roman" w:eastAsia="Tahoma"/>
          <w:b/>
          <w:bCs/>
          <w:i/>
          <w:iCs/>
          <w:snapToGrid/>
          <w:color w:val="000000"/>
          <w:sz w:val="24"/>
          <w:szCs w:val="24"/>
          <w:highlight w:val="yellow"/>
        </w:rPr>
        <w:t xml:space="preserve"> and delete the other</w:t>
      </w:r>
      <w:r w:rsidRPr="00470AF4">
        <w:rPr>
          <w:rFonts w:ascii="Times New Roman" w:hAnsi="Times New Roman" w:eastAsia="Tahoma"/>
          <w:b/>
          <w:bCs/>
          <w:i/>
          <w:iCs/>
          <w:snapToGrid/>
          <w:color w:val="000000"/>
          <w:sz w:val="24"/>
          <w:szCs w:val="24"/>
          <w:highlight w:val="yellow"/>
        </w:rPr>
        <w:t>)</w:t>
      </w:r>
    </w:p>
    <w:p w:rsidRPr="005E639B" w:rsidR="001A6DBC" w:rsidP="001B5BF5" w:rsidRDefault="001A6DBC" w14:paraId="1CD217F6" w14:textId="738E2CAD">
      <w:pPr>
        <w:pStyle w:val="ListParagraph"/>
        <w:widowControl/>
        <w:spacing w:after="220"/>
        <w:ind w:left="1065"/>
        <w:rPr>
          <w:rFonts w:ascii="Times New Roman" w:hAnsi="Times New Roman"/>
          <w:i/>
          <w:sz w:val="24"/>
          <w:szCs w:val="24"/>
        </w:rPr>
      </w:pPr>
      <w:r w:rsidRPr="002D3E05">
        <w:rPr>
          <w:rFonts w:ascii="Times New Roman" w:hAnsi="Times New Roman"/>
          <w:b/>
          <w:bCs/>
          <w:sz w:val="24"/>
          <w:szCs w:val="24"/>
        </w:rPr>
        <w:t>For non-government entity:</w:t>
      </w:r>
      <w:r w:rsidRPr="005E639B">
        <w:rPr>
          <w:rFonts w:ascii="Times New Roman" w:hAnsi="Times New Roman"/>
          <w:sz w:val="24"/>
          <w:szCs w:val="24"/>
        </w:rPr>
        <w:t xml:space="preserve"> Notwithstanding any other provision of this Grant Agreement, Grantee agrees to defend, hold harmless and indemnify District, its officers and employees, and each and every one of them, from against any and all actions, damages, costs, liabilities, claims, demands, losses, judgments, penalties, costs and expenses of every type and description, including, but not limited to, any fees and/or costs, reasonable attorney fees, and any fees and expenses incurred in enforcing this provision (hereafter collectively referred to as “Liabilities”), including but not limited to Liabilities arising from personal injury or death, damage to personal, real, or intellectual property or the environment, contractual or other</w:t>
      </w:r>
      <w:r w:rsidR="002D3E05">
        <w:rPr>
          <w:rFonts w:ascii="Times New Roman" w:hAnsi="Times New Roman"/>
          <w:sz w:val="24"/>
          <w:szCs w:val="24"/>
        </w:rPr>
        <w:t xml:space="preserve"> </w:t>
      </w:r>
      <w:r w:rsidRPr="005E639B">
        <w:rPr>
          <w:rFonts w:ascii="Times New Roman" w:hAnsi="Times New Roman"/>
          <w:sz w:val="24"/>
          <w:szCs w:val="24"/>
        </w:rPr>
        <w:t>economic damages, or regulatory penalties, to the extent any of Liabilities arise out of, pertain to, or relate to the Grantee’s performance of this Grant Agreement or obligations stated herein, whether or not (</w:t>
      </w:r>
      <w:proofErr w:type="spellStart"/>
      <w:r w:rsidRPr="005E639B">
        <w:rPr>
          <w:rFonts w:ascii="Times New Roman" w:hAnsi="Times New Roman"/>
          <w:sz w:val="24"/>
          <w:szCs w:val="24"/>
        </w:rPr>
        <w:t>i</w:t>
      </w:r>
      <w:proofErr w:type="spellEnd"/>
      <w:r w:rsidRPr="005E639B">
        <w:rPr>
          <w:rFonts w:ascii="Times New Roman" w:hAnsi="Times New Roman"/>
          <w:sz w:val="24"/>
          <w:szCs w:val="24"/>
        </w:rPr>
        <w:t xml:space="preserve">) such Liabilities are caused in part by a party indemnified hereunder or (ii) such Liabilities litigated, settled or reduced to judgment; provided that the foregoing indemnity does not apply to liability for any </w:t>
      </w:r>
      <w:r w:rsidRPr="005E639B">
        <w:rPr>
          <w:rFonts w:ascii="Times New Roman" w:hAnsi="Times New Roman"/>
          <w:sz w:val="24"/>
          <w:szCs w:val="24"/>
        </w:rPr>
        <w:t xml:space="preserve">damage or expense for death or bodily injury to person or damage to property to the extent arising from the negligence or willful misconduct of District. </w:t>
      </w:r>
      <w:r w:rsidR="00184084">
        <w:rPr>
          <w:rFonts w:ascii="Times New Roman" w:hAnsi="Times New Roman"/>
          <w:sz w:val="24"/>
          <w:szCs w:val="24"/>
        </w:rPr>
        <w:t xml:space="preserve"> </w:t>
      </w:r>
      <w:r w:rsidRPr="005E639B">
        <w:rPr>
          <w:rFonts w:ascii="Times New Roman" w:hAnsi="Times New Roman"/>
          <w:sz w:val="24"/>
          <w:szCs w:val="24"/>
        </w:rPr>
        <w:t xml:space="preserve">The foregoing does not limit any strict liability imposed onto the Grantee by </w:t>
      </w:r>
      <w:r w:rsidRPr="005E639B" w:rsidR="008E2144">
        <w:rPr>
          <w:rFonts w:ascii="Times New Roman" w:hAnsi="Times New Roman"/>
          <w:sz w:val="24"/>
          <w:szCs w:val="24"/>
        </w:rPr>
        <w:t>l</w:t>
      </w:r>
      <w:r w:rsidRPr="005E639B">
        <w:rPr>
          <w:rFonts w:ascii="Times New Roman" w:hAnsi="Times New Roman"/>
          <w:sz w:val="24"/>
          <w:szCs w:val="24"/>
        </w:rPr>
        <w:t xml:space="preserve">aw.  The rights, duties, and obligations of the Parties as set forth above in this Section </w:t>
      </w:r>
      <w:r w:rsidRPr="005E639B" w:rsidR="008E2144">
        <w:rPr>
          <w:rFonts w:ascii="Times New Roman" w:hAnsi="Times New Roman"/>
          <w:sz w:val="24"/>
          <w:szCs w:val="24"/>
        </w:rPr>
        <w:t>1</w:t>
      </w:r>
      <w:r w:rsidR="00184084">
        <w:rPr>
          <w:rFonts w:ascii="Times New Roman" w:hAnsi="Times New Roman"/>
          <w:sz w:val="24"/>
          <w:szCs w:val="24"/>
        </w:rPr>
        <w:t>3</w:t>
      </w:r>
      <w:r w:rsidRPr="005E639B" w:rsidR="008E2144">
        <w:rPr>
          <w:rFonts w:ascii="Times New Roman" w:hAnsi="Times New Roman"/>
          <w:sz w:val="24"/>
          <w:szCs w:val="24"/>
        </w:rPr>
        <w:t xml:space="preserve">, </w:t>
      </w:r>
      <w:r w:rsidRPr="005E639B">
        <w:rPr>
          <w:rFonts w:ascii="Times New Roman" w:hAnsi="Times New Roman"/>
          <w:sz w:val="24"/>
          <w:szCs w:val="24"/>
        </w:rPr>
        <w:t>Indemnification, survive termination, expiration, and suspension of this Agreement.</w:t>
      </w:r>
    </w:p>
    <w:p w:rsidRPr="005E639B" w:rsidR="001A6DBC" w:rsidP="001B5BF5" w:rsidRDefault="001A6DBC" w14:paraId="42EDF61C" w14:textId="77777777">
      <w:pPr>
        <w:pStyle w:val="ListParagraph"/>
        <w:widowControl/>
        <w:spacing w:after="220"/>
        <w:ind w:left="1065"/>
        <w:rPr>
          <w:rFonts w:ascii="Times New Roman" w:hAnsi="Times New Roman"/>
          <w:i/>
          <w:sz w:val="24"/>
          <w:szCs w:val="24"/>
        </w:rPr>
      </w:pPr>
    </w:p>
    <w:p w:rsidRPr="005E639B" w:rsidR="001A6DBC" w:rsidP="001B5BF5" w:rsidRDefault="001A6DBC" w14:paraId="3E075D6C" w14:textId="41896B68">
      <w:pPr>
        <w:pStyle w:val="ListParagraph"/>
        <w:widowControl/>
        <w:spacing w:after="220"/>
        <w:ind w:left="1065"/>
        <w:rPr>
          <w:rFonts w:ascii="Times New Roman" w:hAnsi="Times New Roman"/>
          <w:i/>
          <w:sz w:val="24"/>
          <w:szCs w:val="24"/>
        </w:rPr>
      </w:pPr>
      <w:r w:rsidRPr="002D3E05">
        <w:rPr>
          <w:rFonts w:ascii="Times New Roman" w:hAnsi="Times New Roman"/>
          <w:b/>
          <w:bCs/>
          <w:sz w:val="24"/>
          <w:szCs w:val="24"/>
        </w:rPr>
        <w:t>For government entity:</w:t>
      </w:r>
      <w:r w:rsidRPr="005E639B">
        <w:rPr>
          <w:rFonts w:ascii="Times New Roman" w:hAnsi="Times New Roman"/>
          <w:sz w:val="24"/>
          <w:szCs w:val="24"/>
        </w:rPr>
        <w:t xml:space="preserve"> In lieu of and notwithstanding the pro rata risk allocation, which might otherwise be imposed between the Parties pursuant to Government Code Section 895.6, the Parties agree that all losses or liabilities incurred by a Party shall not be shared pro rata but, instead, District and Grantee agree that, pursuant to Government Code Section 895.4, each of the Parties hereto shall fully indemnify and hold each of the other Parties, their officers, board members, employees, and agents, harmless from any claim, expense or cost, damage or liability imposed for injury (as defined in Government Code 810.8) occurring by reason of the negligent acts or omissions or willful misconduct of the indemnifying Party, its officers, employees, or agents, under or in connection with or arising out of any work, authority, or jurisdiction delegated to such Party under this Agreement.  No party, nor any officer, board member, or agent thereof shall be responsible for any damage or liability occurring by reason of the negligent acts or omissions or willful misconduct of the other Party hereto, its officers, board members, or agent thereof shall be responsible for any damage or liability occurring by reason of the negligent acts or omissions or willful misconduct of the other Party hereto, its officers, board members, employees, or agents, under or in connection with or arising out of any work authority or jurisdiction delegated to such other Party under this Agreement.  The rights, duties, and obligations of the Parties as set forth above in this Section </w:t>
      </w:r>
      <w:r w:rsidRPr="005E639B" w:rsidR="008E2144">
        <w:rPr>
          <w:rFonts w:ascii="Times New Roman" w:hAnsi="Times New Roman"/>
          <w:sz w:val="24"/>
          <w:szCs w:val="24"/>
        </w:rPr>
        <w:t>1</w:t>
      </w:r>
      <w:r w:rsidR="00184084">
        <w:rPr>
          <w:rFonts w:ascii="Times New Roman" w:hAnsi="Times New Roman"/>
          <w:sz w:val="24"/>
          <w:szCs w:val="24"/>
        </w:rPr>
        <w:t>3</w:t>
      </w:r>
      <w:r w:rsidRPr="005E639B">
        <w:rPr>
          <w:rFonts w:ascii="Times New Roman" w:hAnsi="Times New Roman"/>
          <w:sz w:val="24"/>
          <w:szCs w:val="24"/>
        </w:rPr>
        <w:t xml:space="preserve"> Indemnification, survive termination, expiration, and suspension of this Agreement.</w:t>
      </w:r>
    </w:p>
    <w:p w:rsidR="005C3724" w:rsidRDefault="005C3724" w14:paraId="3B97DC7D" w14:textId="77777777">
      <w:pPr>
        <w:widowControl/>
        <w:rPr>
          <w:rFonts w:ascii="Times New Roman" w:hAnsi="Times New Roman"/>
          <w:b/>
          <w:sz w:val="24"/>
          <w:szCs w:val="24"/>
        </w:rPr>
      </w:pPr>
    </w:p>
    <w:p w:rsidRPr="00835A8C" w:rsidR="00FF0F50" w:rsidP="004643B4" w:rsidRDefault="00FF0F50" w14:paraId="4BF28299" w14:textId="77777777">
      <w:pPr>
        <w:pStyle w:val="Heading1"/>
        <w:tabs>
          <w:tab w:val="left" w:pos="0"/>
          <w:tab w:val="left" w:pos="720"/>
          <w:tab w:val="left" w:pos="1440"/>
          <w:tab w:val="left" w:pos="2160"/>
          <w:tab w:val="left" w:pos="2880"/>
          <w:tab w:val="left" w:pos="3600"/>
          <w:tab w:val="left" w:pos="4320"/>
          <w:tab w:val="left" w:pos="4980"/>
        </w:tabs>
        <w:spacing w:line="260" w:lineRule="exact"/>
        <w:rPr>
          <w:rFonts w:ascii="Times New Roman" w:hAnsi="Times New Roman"/>
          <w:sz w:val="24"/>
          <w:szCs w:val="24"/>
        </w:rPr>
      </w:pPr>
      <w:r w:rsidRPr="00835A8C">
        <w:rPr>
          <w:rFonts w:ascii="Times New Roman" w:hAnsi="Times New Roman"/>
          <w:sz w:val="24"/>
          <w:szCs w:val="24"/>
        </w:rPr>
        <w:t>MIDPENINSULA REGIONAL OPEN</w:t>
      </w:r>
      <w:r w:rsidRPr="00835A8C">
        <w:rPr>
          <w:rFonts w:ascii="Times New Roman" w:hAnsi="Times New Roman"/>
          <w:sz w:val="24"/>
          <w:szCs w:val="24"/>
        </w:rPr>
        <w:tab/>
      </w:r>
      <w:r w:rsidRPr="00835A8C">
        <w:rPr>
          <w:rFonts w:ascii="Times New Roman" w:hAnsi="Times New Roman"/>
          <w:sz w:val="24"/>
          <w:szCs w:val="24"/>
        </w:rPr>
        <w:tab/>
      </w:r>
      <w:r w:rsidRPr="00835A8C">
        <w:rPr>
          <w:rFonts w:ascii="Times New Roman" w:hAnsi="Times New Roman"/>
          <w:sz w:val="24"/>
          <w:szCs w:val="24"/>
        </w:rPr>
        <w:t xml:space="preserve"> </w:t>
      </w:r>
      <w:r w:rsidRPr="00835A8C" w:rsidR="004643B4">
        <w:rPr>
          <w:rFonts w:ascii="Times New Roman" w:hAnsi="Times New Roman"/>
          <w:sz w:val="24"/>
          <w:szCs w:val="24"/>
        </w:rPr>
        <w:tab/>
      </w:r>
      <w:r w:rsidRPr="00835A8C" w:rsidR="00835A8C">
        <w:rPr>
          <w:rFonts w:ascii="Times New Roman" w:hAnsi="Times New Roman"/>
          <w:sz w:val="24"/>
          <w:szCs w:val="24"/>
        </w:rPr>
        <w:t>GRANTEE</w:t>
      </w:r>
      <w:r w:rsidRPr="00835A8C" w:rsidR="001A5158">
        <w:rPr>
          <w:rFonts w:ascii="Times New Roman" w:hAnsi="Times New Roman"/>
          <w:sz w:val="24"/>
          <w:szCs w:val="24"/>
        </w:rPr>
        <w:tab/>
      </w:r>
    </w:p>
    <w:p w:rsidRPr="00075F52" w:rsidR="00FF0F50" w:rsidP="00FF0F50" w:rsidRDefault="00FF0F50" w14:paraId="31890398" w14:textId="77777777">
      <w:pPr>
        <w:tabs>
          <w:tab w:val="left" w:pos="-720"/>
        </w:tabs>
        <w:suppressAutoHyphens/>
        <w:spacing w:line="260" w:lineRule="exact"/>
        <w:rPr>
          <w:rFonts w:ascii="Times New Roman" w:hAnsi="Times New Roman"/>
          <w:sz w:val="24"/>
          <w:szCs w:val="24"/>
        </w:rPr>
      </w:pPr>
      <w:r w:rsidRPr="00835A8C">
        <w:rPr>
          <w:rFonts w:ascii="Times New Roman" w:hAnsi="Times New Roman"/>
          <w:b/>
          <w:sz w:val="24"/>
          <w:szCs w:val="24"/>
        </w:rPr>
        <w:t>SPACE DISTRICT</w:t>
      </w:r>
      <w:r w:rsidRPr="00835A8C">
        <w:rPr>
          <w:rFonts w:ascii="Times New Roman" w:hAnsi="Times New Roman"/>
          <w:color w:val="0000FF"/>
          <w:sz w:val="24"/>
          <w:szCs w:val="24"/>
        </w:rPr>
        <w:t xml:space="preserve"> </w:t>
      </w:r>
      <w:r w:rsidRPr="00835A8C">
        <w:rPr>
          <w:rFonts w:ascii="Times New Roman" w:hAnsi="Times New Roman"/>
          <w:color w:val="0000FF"/>
          <w:sz w:val="24"/>
          <w:szCs w:val="24"/>
        </w:rPr>
        <w:tab/>
      </w:r>
      <w:r w:rsidRPr="00835A8C">
        <w:rPr>
          <w:rFonts w:ascii="Times New Roman" w:hAnsi="Times New Roman"/>
          <w:color w:val="0000FF"/>
          <w:sz w:val="24"/>
          <w:szCs w:val="24"/>
        </w:rPr>
        <w:tab/>
      </w:r>
      <w:r w:rsidRPr="00835A8C">
        <w:rPr>
          <w:rFonts w:ascii="Times New Roman" w:hAnsi="Times New Roman"/>
          <w:color w:val="0000FF"/>
          <w:sz w:val="24"/>
          <w:szCs w:val="24"/>
        </w:rPr>
        <w:tab/>
      </w:r>
      <w:r w:rsidRPr="00835A8C">
        <w:rPr>
          <w:rFonts w:ascii="Times New Roman" w:hAnsi="Times New Roman"/>
          <w:color w:val="0000FF"/>
          <w:sz w:val="24"/>
          <w:szCs w:val="24"/>
        </w:rPr>
        <w:tab/>
      </w:r>
      <w:r w:rsidRPr="00835A8C">
        <w:rPr>
          <w:rFonts w:ascii="Times New Roman" w:hAnsi="Times New Roman"/>
          <w:b/>
          <w:color w:val="0000FF"/>
          <w:sz w:val="24"/>
          <w:szCs w:val="24"/>
        </w:rPr>
        <w:t xml:space="preserve"> </w:t>
      </w:r>
      <w:r w:rsidR="00371B53">
        <w:rPr>
          <w:rFonts w:ascii="Times New Roman" w:hAnsi="Times New Roman"/>
          <w:b/>
          <w:color w:val="0000FF"/>
          <w:sz w:val="24"/>
          <w:szCs w:val="24"/>
        </w:rPr>
        <w:tab/>
      </w:r>
      <w:r w:rsidR="00371B53">
        <w:rPr>
          <w:rFonts w:ascii="Times New Roman" w:hAnsi="Times New Roman"/>
          <w:b/>
          <w:color w:val="0000FF"/>
          <w:sz w:val="24"/>
          <w:szCs w:val="24"/>
        </w:rPr>
        <w:tab/>
      </w:r>
      <w:r w:rsidRPr="001B5BF5" w:rsidR="00075F52">
        <w:rPr>
          <w:rFonts w:ascii="Times New Roman" w:hAnsi="Times New Roman"/>
          <w:b/>
          <w:sz w:val="24"/>
          <w:szCs w:val="24"/>
          <w:highlight w:val="yellow"/>
        </w:rPr>
        <w:t>[NAME OF ORGANIZATION]</w:t>
      </w:r>
    </w:p>
    <w:p w:rsidRPr="00835A8C" w:rsidR="00FF0F50" w:rsidP="00FF0F50" w:rsidRDefault="00FF0F50" w14:paraId="705BBA27" w14:textId="77777777">
      <w:pPr>
        <w:pStyle w:val="TOAHeading"/>
        <w:tabs>
          <w:tab w:val="clear" w:pos="9360"/>
          <w:tab w:val="left" w:pos="-720"/>
        </w:tabs>
        <w:spacing w:line="260" w:lineRule="exact"/>
        <w:rPr>
          <w:rFonts w:ascii="Times New Roman" w:hAnsi="Times New Roman"/>
          <w:sz w:val="24"/>
          <w:szCs w:val="24"/>
        </w:rPr>
      </w:pPr>
    </w:p>
    <w:p w:rsidRPr="00835A8C" w:rsidR="008017A1" w:rsidP="00FF0F50" w:rsidRDefault="008017A1" w14:paraId="0A016581" w14:textId="77777777">
      <w:pPr>
        <w:tabs>
          <w:tab w:val="left" w:pos="-720"/>
        </w:tabs>
        <w:suppressAutoHyphens/>
        <w:spacing w:line="260" w:lineRule="exact"/>
        <w:rPr>
          <w:rFonts w:ascii="Times New Roman" w:hAnsi="Times New Roman"/>
          <w:sz w:val="24"/>
          <w:szCs w:val="24"/>
        </w:rPr>
      </w:pPr>
    </w:p>
    <w:p w:rsidRPr="00835A8C" w:rsidR="00FF0F50" w:rsidP="00FF0F50" w:rsidRDefault="00FF0F50" w14:paraId="729FB8BD" w14:textId="6BDA725A">
      <w:pPr>
        <w:tabs>
          <w:tab w:val="left" w:pos="-720"/>
        </w:tabs>
        <w:suppressAutoHyphens/>
        <w:spacing w:line="260" w:lineRule="exact"/>
        <w:rPr>
          <w:rFonts w:ascii="Times New Roman" w:hAnsi="Times New Roman"/>
          <w:sz w:val="24"/>
          <w:szCs w:val="24"/>
        </w:rPr>
      </w:pPr>
      <w:r w:rsidRPr="00835A8C">
        <w:rPr>
          <w:rFonts w:ascii="Times New Roman" w:hAnsi="Times New Roman"/>
          <w:sz w:val="24"/>
          <w:szCs w:val="24"/>
        </w:rPr>
        <w:t xml:space="preserve">By: </w:t>
      </w:r>
      <w:r w:rsidRPr="00835A8C">
        <w:rPr>
          <w:rFonts w:ascii="Times New Roman" w:hAnsi="Times New Roman"/>
          <w:sz w:val="24"/>
          <w:szCs w:val="24"/>
          <w:u w:val="single"/>
        </w:rPr>
        <w:t xml:space="preserve">                                                     </w:t>
      </w:r>
      <w:r w:rsidRPr="00835A8C">
        <w:rPr>
          <w:rFonts w:ascii="Times New Roman" w:hAnsi="Times New Roman"/>
          <w:sz w:val="24"/>
          <w:szCs w:val="24"/>
        </w:rPr>
        <w:tab/>
      </w:r>
      <w:r w:rsidRPr="00835A8C">
        <w:rPr>
          <w:rFonts w:ascii="Times New Roman" w:hAnsi="Times New Roman"/>
          <w:sz w:val="24"/>
          <w:szCs w:val="24"/>
        </w:rPr>
        <w:tab/>
      </w:r>
      <w:r w:rsidRPr="00835A8C" w:rsidR="00303469">
        <w:rPr>
          <w:rFonts w:ascii="Times New Roman" w:hAnsi="Times New Roman"/>
          <w:sz w:val="24"/>
          <w:szCs w:val="24"/>
        </w:rPr>
        <w:tab/>
      </w:r>
      <w:r w:rsidR="007C2EB0">
        <w:rPr>
          <w:rFonts w:ascii="Times New Roman" w:hAnsi="Times New Roman"/>
          <w:sz w:val="24"/>
          <w:szCs w:val="24"/>
        </w:rPr>
        <w:tab/>
      </w:r>
      <w:r w:rsidRPr="00835A8C">
        <w:rPr>
          <w:rFonts w:ascii="Times New Roman" w:hAnsi="Times New Roman"/>
          <w:sz w:val="24"/>
          <w:szCs w:val="24"/>
        </w:rPr>
        <w:t xml:space="preserve">By: </w:t>
      </w:r>
      <w:r w:rsidRPr="00835A8C">
        <w:rPr>
          <w:rFonts w:ascii="Times New Roman" w:hAnsi="Times New Roman"/>
          <w:sz w:val="24"/>
          <w:szCs w:val="24"/>
          <w:u w:val="single"/>
        </w:rPr>
        <w:t xml:space="preserve">                                                   </w:t>
      </w:r>
      <w:r w:rsidRPr="00835A8C">
        <w:rPr>
          <w:rFonts w:ascii="Times New Roman" w:hAnsi="Times New Roman"/>
          <w:sz w:val="24"/>
          <w:szCs w:val="24"/>
          <w:u w:val="single"/>
        </w:rPr>
        <w:tab/>
      </w:r>
      <w:r w:rsidR="00024F21">
        <w:rPr>
          <w:rFonts w:ascii="Times New Roman" w:hAnsi="Times New Roman"/>
          <w:sz w:val="24"/>
          <w:szCs w:val="24"/>
        </w:rPr>
        <w:t xml:space="preserve">       Ana Ruiz, General Manager</w:t>
      </w:r>
      <w:r w:rsidRPr="00835A8C">
        <w:rPr>
          <w:rFonts w:ascii="Times New Roman" w:hAnsi="Times New Roman"/>
          <w:sz w:val="24"/>
          <w:szCs w:val="24"/>
        </w:rPr>
        <w:tab/>
      </w:r>
    </w:p>
    <w:p w:rsidRPr="00835A8C" w:rsidR="00FF0F50" w:rsidP="00FF0F50" w:rsidRDefault="00FF0F50" w14:paraId="747F114F" w14:textId="77777777">
      <w:pPr>
        <w:tabs>
          <w:tab w:val="left" w:pos="-720"/>
        </w:tabs>
        <w:suppressAutoHyphens/>
        <w:spacing w:line="260" w:lineRule="exact"/>
        <w:rPr>
          <w:rFonts w:ascii="Times New Roman" w:hAnsi="Times New Roman"/>
          <w:sz w:val="24"/>
          <w:szCs w:val="24"/>
        </w:rPr>
      </w:pPr>
      <w:r w:rsidRPr="00835A8C">
        <w:rPr>
          <w:rFonts w:ascii="Times New Roman" w:hAnsi="Times New Roman"/>
          <w:sz w:val="24"/>
          <w:szCs w:val="24"/>
        </w:rPr>
        <w:tab/>
      </w:r>
      <w:r w:rsidRPr="00835A8C">
        <w:rPr>
          <w:rFonts w:ascii="Times New Roman" w:hAnsi="Times New Roman"/>
          <w:sz w:val="24"/>
          <w:szCs w:val="24"/>
        </w:rPr>
        <w:tab/>
      </w:r>
      <w:r w:rsidRPr="00835A8C">
        <w:rPr>
          <w:rFonts w:ascii="Times New Roman" w:hAnsi="Times New Roman"/>
          <w:sz w:val="24"/>
          <w:szCs w:val="24"/>
        </w:rPr>
        <w:tab/>
      </w:r>
      <w:r w:rsidRPr="00835A8C">
        <w:rPr>
          <w:rFonts w:ascii="Times New Roman" w:hAnsi="Times New Roman"/>
          <w:sz w:val="24"/>
          <w:szCs w:val="24"/>
        </w:rPr>
        <w:tab/>
      </w:r>
      <w:r w:rsidRPr="00835A8C">
        <w:rPr>
          <w:rFonts w:ascii="Times New Roman" w:hAnsi="Times New Roman"/>
          <w:sz w:val="24"/>
          <w:szCs w:val="24"/>
        </w:rPr>
        <w:tab/>
      </w:r>
      <w:r w:rsidRPr="00835A8C">
        <w:rPr>
          <w:rFonts w:ascii="Times New Roman" w:hAnsi="Times New Roman"/>
          <w:sz w:val="24"/>
          <w:szCs w:val="24"/>
        </w:rPr>
        <w:tab/>
      </w:r>
      <w:r w:rsidR="00371B53">
        <w:rPr>
          <w:rFonts w:ascii="Times New Roman" w:hAnsi="Times New Roman"/>
          <w:sz w:val="24"/>
          <w:szCs w:val="24"/>
        </w:rPr>
        <w:tab/>
      </w:r>
      <w:r w:rsidR="00371B53">
        <w:rPr>
          <w:rFonts w:ascii="Times New Roman" w:hAnsi="Times New Roman"/>
          <w:sz w:val="24"/>
          <w:szCs w:val="24"/>
        </w:rPr>
        <w:tab/>
      </w:r>
      <w:r w:rsidR="00371B53">
        <w:rPr>
          <w:rFonts w:ascii="Times New Roman" w:hAnsi="Times New Roman"/>
          <w:sz w:val="24"/>
          <w:szCs w:val="24"/>
        </w:rPr>
        <w:t>Name</w:t>
      </w:r>
      <w:r w:rsidRPr="00835A8C" w:rsidR="00371B53">
        <w:rPr>
          <w:rFonts w:ascii="Times New Roman" w:hAnsi="Times New Roman"/>
          <w:sz w:val="24"/>
          <w:szCs w:val="24"/>
        </w:rPr>
        <w:t xml:space="preserve">: </w:t>
      </w:r>
      <w:r w:rsidRPr="00835A8C" w:rsidR="00371B53">
        <w:rPr>
          <w:rFonts w:ascii="Times New Roman" w:hAnsi="Times New Roman"/>
          <w:sz w:val="24"/>
          <w:szCs w:val="24"/>
          <w:u w:val="single"/>
        </w:rPr>
        <w:t xml:space="preserve">                                              </w:t>
      </w:r>
      <w:r w:rsidRPr="00835A8C" w:rsidR="00371B53">
        <w:rPr>
          <w:rFonts w:ascii="Times New Roman" w:hAnsi="Times New Roman"/>
          <w:sz w:val="24"/>
          <w:szCs w:val="24"/>
          <w:u w:val="single"/>
        </w:rPr>
        <w:tab/>
      </w:r>
      <w:r w:rsidR="00371B53">
        <w:rPr>
          <w:rFonts w:ascii="Times New Roman" w:hAnsi="Times New Roman"/>
          <w:sz w:val="24"/>
          <w:szCs w:val="24"/>
        </w:rPr>
        <w:t xml:space="preserve">       </w:t>
      </w:r>
    </w:p>
    <w:p w:rsidR="00024F21" w:rsidP="00FF0F50" w:rsidRDefault="00024F21" w14:paraId="49C7FE35" w14:textId="77777777">
      <w:pPr>
        <w:tabs>
          <w:tab w:val="left" w:pos="-720"/>
        </w:tabs>
        <w:suppressAutoHyphens/>
        <w:spacing w:line="260" w:lineRule="exact"/>
        <w:rPr>
          <w:rFonts w:ascii="Times New Roman" w:hAnsi="Times New Roman"/>
          <w:sz w:val="24"/>
          <w:szCs w:val="24"/>
        </w:rPr>
      </w:pPr>
    </w:p>
    <w:p w:rsidRPr="00835A8C" w:rsidR="00FF0F50" w:rsidP="00FF0F50" w:rsidRDefault="00FF0F50" w14:paraId="1870107F" w14:textId="77777777">
      <w:pPr>
        <w:tabs>
          <w:tab w:val="left" w:pos="-720"/>
        </w:tabs>
        <w:suppressAutoHyphens/>
        <w:spacing w:line="260" w:lineRule="exact"/>
        <w:rPr>
          <w:rFonts w:ascii="Times New Roman" w:hAnsi="Times New Roman"/>
          <w:sz w:val="24"/>
          <w:szCs w:val="24"/>
        </w:rPr>
      </w:pPr>
      <w:r w:rsidRPr="00835A8C">
        <w:rPr>
          <w:rFonts w:ascii="Times New Roman" w:hAnsi="Times New Roman"/>
          <w:sz w:val="24"/>
          <w:szCs w:val="24"/>
        </w:rPr>
        <w:t xml:space="preserve">Date: </w:t>
      </w:r>
      <w:r w:rsidRPr="00835A8C">
        <w:rPr>
          <w:rFonts w:ascii="Times New Roman" w:hAnsi="Times New Roman"/>
          <w:sz w:val="24"/>
          <w:szCs w:val="24"/>
          <w:u w:val="single"/>
        </w:rPr>
        <w:t xml:space="preserve">                                                   </w:t>
      </w:r>
      <w:r w:rsidRPr="00835A8C">
        <w:rPr>
          <w:rFonts w:ascii="Times New Roman" w:hAnsi="Times New Roman"/>
          <w:sz w:val="24"/>
          <w:szCs w:val="24"/>
        </w:rPr>
        <w:tab/>
      </w:r>
      <w:r w:rsidRPr="00835A8C">
        <w:rPr>
          <w:rFonts w:ascii="Times New Roman" w:hAnsi="Times New Roman"/>
          <w:sz w:val="24"/>
          <w:szCs w:val="24"/>
        </w:rPr>
        <w:tab/>
      </w:r>
      <w:r w:rsidR="00371B53">
        <w:rPr>
          <w:rFonts w:ascii="Times New Roman" w:hAnsi="Times New Roman"/>
          <w:sz w:val="24"/>
          <w:szCs w:val="24"/>
        </w:rPr>
        <w:tab/>
      </w:r>
      <w:r w:rsidR="00371B53">
        <w:rPr>
          <w:rFonts w:ascii="Times New Roman" w:hAnsi="Times New Roman"/>
          <w:sz w:val="24"/>
          <w:szCs w:val="24"/>
        </w:rPr>
        <w:t>Title</w:t>
      </w:r>
      <w:r w:rsidRPr="00835A8C">
        <w:rPr>
          <w:rFonts w:ascii="Times New Roman" w:hAnsi="Times New Roman"/>
          <w:sz w:val="24"/>
          <w:szCs w:val="24"/>
        </w:rPr>
        <w:t xml:space="preserve">: </w:t>
      </w:r>
      <w:r w:rsidRPr="00835A8C">
        <w:rPr>
          <w:rFonts w:ascii="Times New Roman" w:hAnsi="Times New Roman"/>
          <w:sz w:val="24"/>
          <w:szCs w:val="24"/>
          <w:u w:val="single"/>
        </w:rPr>
        <w:t xml:space="preserve">                                               </w:t>
      </w:r>
      <w:r w:rsidRPr="00835A8C">
        <w:rPr>
          <w:rFonts w:ascii="Times New Roman" w:hAnsi="Times New Roman"/>
          <w:sz w:val="24"/>
          <w:szCs w:val="24"/>
          <w:u w:val="single"/>
        </w:rPr>
        <w:tab/>
      </w:r>
      <w:r w:rsidRPr="00835A8C">
        <w:rPr>
          <w:rFonts w:ascii="Times New Roman" w:hAnsi="Times New Roman"/>
          <w:sz w:val="24"/>
          <w:szCs w:val="24"/>
          <w:u w:val="single"/>
        </w:rPr>
        <w:t xml:space="preserve"> </w:t>
      </w:r>
    </w:p>
    <w:p w:rsidRPr="00835A8C" w:rsidR="00C91266" w:rsidP="00740F6F" w:rsidRDefault="00C91266" w14:paraId="1E35986D" w14:textId="77777777">
      <w:pPr>
        <w:tabs>
          <w:tab w:val="left" w:pos="-720"/>
        </w:tabs>
        <w:suppressAutoHyphens/>
        <w:spacing w:line="260" w:lineRule="exact"/>
        <w:rPr>
          <w:rFonts w:ascii="Times New Roman" w:hAnsi="Times New Roman"/>
          <w:color w:val="000000"/>
          <w:sz w:val="24"/>
          <w:szCs w:val="24"/>
        </w:rPr>
      </w:pPr>
    </w:p>
    <w:p w:rsidRPr="00835A8C" w:rsidR="00C91266" w:rsidP="00FF0F50" w:rsidRDefault="00371B53" w14:paraId="09256199" w14:textId="77777777">
      <w:pPr>
        <w:tabs>
          <w:tab w:val="left" w:pos="-720"/>
        </w:tabs>
        <w:suppressAutoHyphens/>
        <w:spacing w:line="260" w:lineRule="exact"/>
        <w:ind w:left="4320"/>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Pr="00835A8C">
        <w:rPr>
          <w:rFonts w:ascii="Times New Roman" w:hAnsi="Times New Roman"/>
          <w:sz w:val="24"/>
          <w:szCs w:val="24"/>
        </w:rPr>
        <w:t xml:space="preserve">Date: </w:t>
      </w:r>
      <w:r>
        <w:rPr>
          <w:rFonts w:ascii="Times New Roman" w:hAnsi="Times New Roman"/>
          <w:sz w:val="24"/>
          <w:szCs w:val="24"/>
          <w:u w:val="single"/>
        </w:rPr>
        <w:softHyphen/>
      </w:r>
      <w:r w:rsidRPr="00835A8C">
        <w:rPr>
          <w:rFonts w:ascii="Times New Roman" w:hAnsi="Times New Roman"/>
          <w:sz w:val="24"/>
          <w:szCs w:val="24"/>
          <w:u w:val="single"/>
        </w:rPr>
        <w:t xml:space="preserve">                                              </w:t>
      </w:r>
      <w:r w:rsidRPr="00835A8C">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35A8C">
        <w:rPr>
          <w:rFonts w:ascii="Times New Roman" w:hAnsi="Times New Roman"/>
          <w:sz w:val="24"/>
          <w:szCs w:val="24"/>
          <w:u w:val="single"/>
        </w:rPr>
        <w:t xml:space="preserve">    </w:t>
      </w:r>
    </w:p>
    <w:p w:rsidRPr="00835A8C" w:rsidR="00C91266" w:rsidP="004B6CDA" w:rsidRDefault="00FF0F50" w14:paraId="7A1DCF72" w14:textId="77777777">
      <w:pPr>
        <w:tabs>
          <w:tab w:val="left" w:pos="-720"/>
          <w:tab w:val="left" w:pos="0"/>
        </w:tabs>
        <w:suppressAutoHyphens/>
        <w:spacing w:line="260" w:lineRule="exact"/>
        <w:rPr>
          <w:rFonts w:ascii="Times New Roman" w:hAnsi="Times New Roman"/>
          <w:color w:val="000000"/>
          <w:sz w:val="24"/>
          <w:szCs w:val="24"/>
        </w:rPr>
      </w:pPr>
      <w:r w:rsidRPr="00835A8C">
        <w:rPr>
          <w:rFonts w:ascii="Times New Roman" w:hAnsi="Times New Roman"/>
          <w:color w:val="000000"/>
          <w:sz w:val="24"/>
          <w:szCs w:val="24"/>
        </w:rPr>
        <w:t>Attest:</w:t>
      </w:r>
      <w:r w:rsidRPr="00835A8C">
        <w:rPr>
          <w:rFonts w:ascii="Times New Roman" w:hAnsi="Times New Roman"/>
          <w:color w:val="000000"/>
          <w:sz w:val="24"/>
          <w:szCs w:val="24"/>
        </w:rPr>
        <w:tab/>
      </w:r>
      <w:r w:rsidRPr="00835A8C">
        <w:rPr>
          <w:rFonts w:ascii="Times New Roman" w:hAnsi="Times New Roman"/>
          <w:color w:val="000000"/>
          <w:sz w:val="24"/>
          <w:szCs w:val="24"/>
          <w:u w:val="single"/>
        </w:rPr>
        <w:t xml:space="preserve">                                               </w:t>
      </w:r>
      <w:r w:rsidRPr="00835A8C">
        <w:rPr>
          <w:rFonts w:ascii="Times New Roman" w:hAnsi="Times New Roman"/>
          <w:color w:val="000000"/>
          <w:sz w:val="24"/>
          <w:szCs w:val="24"/>
          <w:u w:val="single"/>
        </w:rPr>
        <w:tab/>
      </w:r>
      <w:r w:rsidRPr="00835A8C" w:rsidR="00E70CEB">
        <w:rPr>
          <w:rFonts w:ascii="Times New Roman" w:hAnsi="Times New Roman"/>
          <w:color w:val="000000"/>
          <w:sz w:val="24"/>
          <w:szCs w:val="24"/>
        </w:rPr>
        <w:tab/>
      </w:r>
    </w:p>
    <w:p w:rsidRPr="00835A8C" w:rsidR="00C91266" w:rsidP="7FE4BB32" w:rsidRDefault="003417B5" w14:paraId="64AC3056" w14:textId="0BCE4B63">
      <w:pPr>
        <w:suppressAutoHyphens/>
        <w:spacing w:line="260" w:lineRule="exact"/>
        <w:rPr>
          <w:rFonts w:ascii="Times New Roman" w:hAnsi="Times New Roman"/>
          <w:color w:val="000000"/>
          <w:sz w:val="24"/>
          <w:szCs w:val="24"/>
        </w:rPr>
      </w:pPr>
      <w:r w:rsidRPr="7FE4BB32">
        <w:rPr>
          <w:rFonts w:ascii="Times New Roman" w:hAnsi="Times New Roman"/>
          <w:color w:val="000000" w:themeColor="text1"/>
          <w:sz w:val="24"/>
          <w:szCs w:val="24"/>
        </w:rPr>
        <w:t>Maria Soria</w:t>
      </w:r>
      <w:r w:rsidRPr="7FE4BB32" w:rsidR="00C91266">
        <w:rPr>
          <w:rFonts w:ascii="Times New Roman" w:hAnsi="Times New Roman"/>
          <w:color w:val="000000" w:themeColor="text1"/>
          <w:sz w:val="24"/>
          <w:szCs w:val="24"/>
        </w:rPr>
        <w:t>, District Clerk</w:t>
      </w:r>
    </w:p>
    <w:p w:rsidR="00C91266" w:rsidP="004B6CDA" w:rsidRDefault="00C91266" w14:paraId="3CC7510C" w14:textId="77777777">
      <w:pPr>
        <w:tabs>
          <w:tab w:val="left" w:pos="-720"/>
          <w:tab w:val="left" w:pos="0"/>
        </w:tabs>
        <w:suppressAutoHyphens/>
        <w:spacing w:line="260" w:lineRule="exact"/>
        <w:rPr>
          <w:rFonts w:ascii="Times New Roman" w:hAnsi="Times New Roman"/>
          <w:color w:val="000000"/>
          <w:sz w:val="24"/>
          <w:szCs w:val="24"/>
        </w:rPr>
      </w:pPr>
    </w:p>
    <w:p w:rsidRPr="00835A8C" w:rsidR="00371B53" w:rsidP="004B6CDA" w:rsidRDefault="00371B53" w14:paraId="457D1239" w14:textId="77777777">
      <w:pPr>
        <w:tabs>
          <w:tab w:val="left" w:pos="-720"/>
          <w:tab w:val="left" w:pos="0"/>
        </w:tabs>
        <w:suppressAutoHyphens/>
        <w:spacing w:line="260" w:lineRule="exact"/>
        <w:rPr>
          <w:rFonts w:ascii="Times New Roman" w:hAnsi="Times New Roman"/>
          <w:color w:val="000000"/>
          <w:sz w:val="24"/>
          <w:szCs w:val="24"/>
        </w:rPr>
      </w:pPr>
    </w:p>
    <w:p w:rsidRPr="00835A8C" w:rsidR="00C91266" w:rsidP="004B6CDA" w:rsidRDefault="00C91266" w14:paraId="6A30FEE1" w14:textId="77777777">
      <w:pPr>
        <w:tabs>
          <w:tab w:val="left" w:pos="-720"/>
          <w:tab w:val="left" w:pos="0"/>
        </w:tabs>
        <w:suppressAutoHyphens/>
        <w:spacing w:line="260" w:lineRule="exact"/>
        <w:rPr>
          <w:rFonts w:ascii="Times New Roman" w:hAnsi="Times New Roman"/>
          <w:color w:val="000000"/>
          <w:sz w:val="24"/>
          <w:szCs w:val="24"/>
        </w:rPr>
      </w:pPr>
    </w:p>
    <w:p w:rsidRPr="00835A8C" w:rsidR="00E70CEB" w:rsidP="004B6CDA" w:rsidRDefault="00FF0F50" w14:paraId="74AEE656" w14:textId="3FF31787">
      <w:pPr>
        <w:tabs>
          <w:tab w:val="left" w:pos="-720"/>
          <w:tab w:val="left" w:pos="0"/>
        </w:tabs>
        <w:suppressAutoHyphens/>
        <w:spacing w:line="260" w:lineRule="exact"/>
        <w:rPr>
          <w:rFonts w:ascii="Times New Roman" w:hAnsi="Times New Roman"/>
          <w:color w:val="000000"/>
          <w:sz w:val="24"/>
          <w:szCs w:val="24"/>
          <w:u w:val="single"/>
        </w:rPr>
      </w:pPr>
      <w:r w:rsidRPr="00835A8C">
        <w:rPr>
          <w:rFonts w:ascii="Times New Roman" w:hAnsi="Times New Roman"/>
          <w:color w:val="000000"/>
          <w:sz w:val="24"/>
          <w:szCs w:val="24"/>
        </w:rPr>
        <w:t>Approved as to form:</w:t>
      </w:r>
      <w:r w:rsidR="001B5BF5">
        <w:rPr>
          <w:rFonts w:ascii="Times New Roman" w:hAnsi="Times New Roman"/>
          <w:color w:val="000000"/>
          <w:sz w:val="24"/>
          <w:szCs w:val="24"/>
        </w:rPr>
        <w:t xml:space="preserve"> </w:t>
      </w:r>
      <w:r w:rsidRPr="00835A8C">
        <w:rPr>
          <w:rFonts w:ascii="Times New Roman" w:hAnsi="Times New Roman"/>
          <w:color w:val="000000"/>
          <w:sz w:val="24"/>
          <w:szCs w:val="24"/>
          <w:u w:val="single"/>
        </w:rPr>
        <w:t xml:space="preserve"> </w:t>
      </w:r>
      <w:r w:rsidRPr="00835A8C" w:rsidR="00E23DD6">
        <w:rPr>
          <w:rFonts w:ascii="Times New Roman" w:hAnsi="Times New Roman"/>
          <w:color w:val="000000"/>
          <w:sz w:val="24"/>
          <w:szCs w:val="24"/>
          <w:u w:val="single"/>
        </w:rPr>
        <w:t xml:space="preserve">                                               </w:t>
      </w:r>
      <w:r w:rsidRPr="00835A8C" w:rsidR="00E23DD6">
        <w:rPr>
          <w:rFonts w:ascii="Times New Roman" w:hAnsi="Times New Roman"/>
          <w:color w:val="000000"/>
          <w:sz w:val="24"/>
          <w:szCs w:val="24"/>
          <w:u w:val="single"/>
        </w:rPr>
        <w:tab/>
      </w:r>
    </w:p>
    <w:p w:rsidRPr="00835A8C" w:rsidR="00FF0F50" w:rsidP="004B6CDA" w:rsidRDefault="00835A8C" w14:paraId="74C760F5" w14:textId="77777777">
      <w:pPr>
        <w:tabs>
          <w:tab w:val="left" w:pos="-720"/>
          <w:tab w:val="left" w:pos="0"/>
        </w:tabs>
        <w:suppressAutoHyphens/>
        <w:spacing w:line="260" w:lineRule="exact"/>
        <w:rPr>
          <w:rFonts w:ascii="Times New Roman" w:hAnsi="Times New Roman"/>
          <w:color w:val="000000"/>
          <w:sz w:val="24"/>
          <w:szCs w:val="24"/>
        </w:rPr>
      </w:pPr>
      <w:r w:rsidRPr="00835A8C">
        <w:rPr>
          <w:rFonts w:ascii="Times New Roman" w:hAnsi="Times New Roman"/>
          <w:color w:val="000000"/>
          <w:sz w:val="24"/>
          <w:szCs w:val="24"/>
        </w:rPr>
        <w:t>Hilary Stevenson</w:t>
      </w:r>
      <w:r w:rsidRPr="00835A8C" w:rsidR="00FF0F50">
        <w:rPr>
          <w:rFonts w:ascii="Times New Roman" w:hAnsi="Times New Roman"/>
          <w:color w:val="000000"/>
          <w:sz w:val="24"/>
          <w:szCs w:val="24"/>
        </w:rPr>
        <w:t>, General Counsel</w:t>
      </w:r>
      <w:r w:rsidRPr="00835A8C" w:rsidR="00FF0F50">
        <w:rPr>
          <w:rFonts w:ascii="Times New Roman" w:hAnsi="Times New Roman"/>
          <w:color w:val="000000"/>
          <w:sz w:val="24"/>
          <w:szCs w:val="24"/>
        </w:rPr>
        <w:tab/>
      </w:r>
    </w:p>
    <w:p w:rsidRPr="00835A8C" w:rsidR="00740F6F" w:rsidP="004B6CDA" w:rsidRDefault="00740F6F" w14:paraId="1FDF909D" w14:textId="77777777">
      <w:pPr>
        <w:tabs>
          <w:tab w:val="left" w:pos="-720"/>
          <w:tab w:val="left" w:pos="0"/>
        </w:tabs>
        <w:suppressAutoHyphens/>
        <w:spacing w:line="260" w:lineRule="exact"/>
        <w:rPr>
          <w:rFonts w:ascii="Times New Roman" w:hAnsi="Times New Roman"/>
          <w:color w:val="000000"/>
          <w:sz w:val="24"/>
          <w:szCs w:val="24"/>
        </w:rPr>
      </w:pPr>
    </w:p>
    <w:p w:rsidRPr="00740F6F" w:rsidR="00740F6F" w:rsidRDefault="00740F6F" w14:paraId="605DDFFA" w14:textId="56F4B16A">
      <w:pPr>
        <w:widowControl/>
        <w:rPr>
          <w:rFonts w:ascii="Times New Roman" w:hAnsi="Times New Roman"/>
          <w:color w:val="000000"/>
          <w:sz w:val="22"/>
          <w:szCs w:val="22"/>
        </w:rPr>
      </w:pPr>
    </w:p>
    <w:p w:rsidR="00E67A4B" w:rsidRDefault="00E67A4B" w14:paraId="6BC647FB" w14:textId="77777777">
      <w:pPr>
        <w:widowControl/>
        <w:rPr>
          <w:rFonts w:ascii="Times New Roman" w:hAnsi="Times New Roman"/>
          <w:b/>
          <w:bCs/>
          <w:sz w:val="22"/>
          <w:szCs w:val="22"/>
        </w:rPr>
      </w:pPr>
      <w:r>
        <w:rPr>
          <w:rFonts w:ascii="Times New Roman" w:hAnsi="Times New Roman"/>
          <w:b/>
          <w:bCs/>
          <w:sz w:val="22"/>
          <w:szCs w:val="22"/>
        </w:rPr>
        <w:br w:type="page"/>
      </w:r>
    </w:p>
    <w:p w:rsidRPr="00BE11E2" w:rsidR="008A34A8" w:rsidP="00BE11E2" w:rsidRDefault="00903974" w14:paraId="634934E3" w14:textId="1FE60445">
      <w:pPr>
        <w:suppressAutoHyphens/>
        <w:jc w:val="center"/>
        <w:rPr>
          <w:rFonts w:ascii="Times New Roman" w:hAnsi="Times New Roman"/>
          <w:b/>
          <w:bCs/>
          <w:sz w:val="22"/>
          <w:szCs w:val="22"/>
        </w:rPr>
      </w:pPr>
      <w:r w:rsidRPr="71F93175">
        <w:rPr>
          <w:rFonts w:ascii="Times New Roman" w:hAnsi="Times New Roman"/>
          <w:b/>
          <w:bCs/>
          <w:sz w:val="22"/>
          <w:szCs w:val="22"/>
        </w:rPr>
        <w:t>Attachment 1</w:t>
      </w:r>
    </w:p>
    <w:p w:rsidRPr="00BE11E2" w:rsidR="008A34A8" w:rsidP="00BE11E2" w:rsidRDefault="008A34A8" w14:paraId="70E5B4AC" w14:textId="5EDFCD26">
      <w:pPr>
        <w:suppressAutoHyphens/>
        <w:jc w:val="center"/>
        <w:rPr>
          <w:rFonts w:ascii="Times New Roman" w:hAnsi="Times New Roman"/>
          <w:b/>
          <w:bCs/>
          <w:sz w:val="22"/>
          <w:szCs w:val="22"/>
        </w:rPr>
      </w:pPr>
      <w:r w:rsidRPr="00BE11E2">
        <w:rPr>
          <w:rFonts w:ascii="Times New Roman" w:hAnsi="Times New Roman"/>
          <w:b/>
          <w:bCs/>
          <w:sz w:val="22"/>
          <w:szCs w:val="22"/>
        </w:rPr>
        <w:t xml:space="preserve">Approved </w:t>
      </w:r>
      <w:r w:rsidRPr="00BE11E2" w:rsidR="1D39995F">
        <w:rPr>
          <w:rFonts w:ascii="Times New Roman" w:hAnsi="Times New Roman"/>
          <w:b/>
          <w:bCs/>
          <w:sz w:val="22"/>
          <w:szCs w:val="22"/>
        </w:rPr>
        <w:t>Work Plan</w:t>
      </w:r>
      <w:r w:rsidRPr="00BE11E2" w:rsidR="0006230A">
        <w:rPr>
          <w:rFonts w:ascii="Times New Roman" w:hAnsi="Times New Roman"/>
          <w:b/>
          <w:bCs/>
          <w:sz w:val="22"/>
          <w:szCs w:val="22"/>
        </w:rPr>
        <w:t xml:space="preserve"> and </w:t>
      </w:r>
      <w:r w:rsidRPr="00BE11E2">
        <w:rPr>
          <w:rFonts w:ascii="Times New Roman" w:hAnsi="Times New Roman"/>
          <w:b/>
          <w:bCs/>
          <w:sz w:val="22"/>
          <w:szCs w:val="22"/>
        </w:rPr>
        <w:t>Bu</w:t>
      </w:r>
      <w:r w:rsidRPr="00BE11E2" w:rsidR="008A47AC">
        <w:rPr>
          <w:rFonts w:ascii="Times New Roman" w:hAnsi="Times New Roman"/>
          <w:b/>
          <w:bCs/>
          <w:sz w:val="22"/>
          <w:szCs w:val="22"/>
        </w:rPr>
        <w:t>d</w:t>
      </w:r>
      <w:r w:rsidRPr="00BE11E2">
        <w:rPr>
          <w:rFonts w:ascii="Times New Roman" w:hAnsi="Times New Roman"/>
          <w:b/>
          <w:bCs/>
          <w:sz w:val="22"/>
          <w:szCs w:val="22"/>
        </w:rPr>
        <w:t>get</w:t>
      </w:r>
    </w:p>
    <w:p w:rsidRPr="00BE11E2" w:rsidR="008A34A8" w:rsidP="00BE11E2" w:rsidRDefault="008A34A8" w14:paraId="375111BD" w14:textId="729C349E">
      <w:pPr>
        <w:suppressAutoHyphens/>
        <w:rPr>
          <w:rFonts w:ascii="Times New Roman" w:hAnsi="Times New Roman"/>
          <w:b/>
          <w:bCs/>
          <w:sz w:val="22"/>
          <w:szCs w:val="22"/>
          <w:u w:val="single"/>
        </w:rPr>
      </w:pPr>
    </w:p>
    <w:p w:rsidRPr="00BE11E2" w:rsidR="3EBB6554" w:rsidP="00BE11E2" w:rsidRDefault="3EBB6554" w14:paraId="634FC23F" w14:textId="1FCA1F58">
      <w:pPr>
        <w:rPr>
          <w:rFonts w:ascii="Times New Roman" w:hAnsi="Times New Roman"/>
          <w:b/>
          <w:bCs/>
          <w:sz w:val="22"/>
          <w:szCs w:val="22"/>
          <w:u w:val="single"/>
        </w:rPr>
      </w:pPr>
    </w:p>
    <w:p w:rsidRPr="00BE11E2" w:rsidR="0006230A" w:rsidP="1E795153" w:rsidRDefault="4F0809A1" w14:paraId="6D9B8A68" w14:textId="1184D89B">
      <w:pPr>
        <w:suppressAutoHyphens/>
        <w:rPr>
          <w:rFonts w:ascii="Times New Roman" w:hAnsi="Times New Roman"/>
          <w:b/>
          <w:bCs/>
          <w:sz w:val="22"/>
          <w:szCs w:val="22"/>
        </w:rPr>
      </w:pPr>
      <w:r w:rsidRPr="1E795153">
        <w:rPr>
          <w:rFonts w:ascii="Times New Roman" w:hAnsi="Times New Roman"/>
          <w:b/>
          <w:bCs/>
          <w:sz w:val="22"/>
          <w:szCs w:val="22"/>
        </w:rPr>
        <w:t xml:space="preserve">Project </w:t>
      </w:r>
      <w:r w:rsidRPr="1E795153" w:rsidR="0CAF250E">
        <w:rPr>
          <w:rFonts w:ascii="Times New Roman" w:hAnsi="Times New Roman"/>
          <w:b/>
          <w:bCs/>
          <w:sz w:val="22"/>
          <w:szCs w:val="22"/>
        </w:rPr>
        <w:t>Scope</w:t>
      </w:r>
    </w:p>
    <w:p w:rsidRPr="00E42370" w:rsidR="3EBB6554" w:rsidP="00BE11E2" w:rsidRDefault="00E42370" w14:paraId="6A7B6737" w14:textId="210CC8FF">
      <w:pPr>
        <w:rPr>
          <w:rFonts w:ascii="Times New Roman" w:hAnsi="Times New Roman"/>
          <w:sz w:val="22"/>
          <w:szCs w:val="22"/>
        </w:rPr>
      </w:pPr>
      <w:r w:rsidRPr="00E42370">
        <w:rPr>
          <w:rFonts w:ascii="Times New Roman" w:hAnsi="Times New Roman"/>
          <w:sz w:val="22"/>
          <w:szCs w:val="22"/>
          <w:highlight w:val="yellow"/>
        </w:rPr>
        <w:t>[insert project scope]</w:t>
      </w:r>
    </w:p>
    <w:p w:rsidRPr="00BE11E2" w:rsidR="380AC94B" w:rsidP="00BE11E2" w:rsidRDefault="380AC94B" w14:paraId="170085D7" w14:textId="71447327">
      <w:pPr>
        <w:rPr>
          <w:rFonts w:ascii="Times New Roman" w:hAnsi="Times New Roman"/>
          <w:b/>
          <w:bCs/>
          <w:sz w:val="22"/>
          <w:szCs w:val="22"/>
        </w:rPr>
      </w:pPr>
    </w:p>
    <w:p w:rsidRPr="00BE11E2" w:rsidR="5A297CD9" w:rsidP="1E795153" w:rsidRDefault="0138F4FC" w14:paraId="19CED28D" w14:textId="6B63FF38">
      <w:pPr>
        <w:rPr>
          <w:rFonts w:ascii="Times New Roman" w:hAnsi="Times New Roman"/>
          <w:b/>
          <w:bCs/>
          <w:sz w:val="22"/>
          <w:szCs w:val="22"/>
        </w:rPr>
      </w:pPr>
      <w:r w:rsidRPr="1E795153">
        <w:rPr>
          <w:rFonts w:ascii="Times New Roman" w:hAnsi="Times New Roman"/>
          <w:b/>
          <w:bCs/>
          <w:sz w:val="22"/>
          <w:szCs w:val="22"/>
        </w:rPr>
        <w:t xml:space="preserve">Project </w:t>
      </w:r>
      <w:r w:rsidRPr="1E795153" w:rsidR="12A2F8FC">
        <w:rPr>
          <w:rFonts w:ascii="Times New Roman" w:hAnsi="Times New Roman"/>
          <w:b/>
          <w:bCs/>
          <w:sz w:val="22"/>
          <w:szCs w:val="22"/>
        </w:rPr>
        <w:t>Deliverables</w:t>
      </w:r>
    </w:p>
    <w:p w:rsidRPr="00D97AD6" w:rsidR="00745A4F" w:rsidP="004E3E96" w:rsidRDefault="00745A4F" w14:paraId="5FFC931B" w14:textId="63B3B99D">
      <w:pPr>
        <w:pStyle w:val="ListParagraph"/>
        <w:numPr>
          <w:ilvl w:val="0"/>
          <w:numId w:val="28"/>
        </w:numPr>
        <w:rPr>
          <w:rFonts w:ascii="Times New Roman" w:hAnsi="Times New Roman"/>
          <w:sz w:val="22"/>
          <w:szCs w:val="22"/>
        </w:rPr>
      </w:pPr>
      <w:r w:rsidRPr="00D97AD6">
        <w:rPr>
          <w:rFonts w:ascii="Times New Roman" w:hAnsi="Times New Roman"/>
          <w:sz w:val="22"/>
          <w:szCs w:val="22"/>
        </w:rPr>
        <w:t xml:space="preserve">Progress Reports submitted </w:t>
      </w:r>
      <w:r w:rsidRPr="385BE048" w:rsidR="78D684E5">
        <w:rPr>
          <w:rFonts w:ascii="Times New Roman" w:hAnsi="Times New Roman"/>
          <w:sz w:val="22"/>
          <w:szCs w:val="22"/>
        </w:rPr>
        <w:t>with Reimbursement Request</w:t>
      </w:r>
    </w:p>
    <w:p w:rsidRPr="00D97AD6" w:rsidR="00E42370" w:rsidP="004E3E96" w:rsidRDefault="1723E820" w14:paraId="2CDF270F" w14:textId="17D72D22">
      <w:pPr>
        <w:pStyle w:val="ListParagraph"/>
        <w:numPr>
          <w:ilvl w:val="0"/>
          <w:numId w:val="28"/>
        </w:numPr>
        <w:rPr>
          <w:rFonts w:ascii="Times New Roman" w:hAnsi="Times New Roman"/>
          <w:sz w:val="22"/>
          <w:szCs w:val="22"/>
        </w:rPr>
      </w:pPr>
      <w:r w:rsidRPr="385BE048">
        <w:rPr>
          <w:rFonts w:ascii="Times New Roman" w:hAnsi="Times New Roman"/>
          <w:sz w:val="22"/>
          <w:szCs w:val="22"/>
        </w:rPr>
        <w:t>Year 1</w:t>
      </w:r>
      <w:r w:rsidR="00D97AD6">
        <w:rPr>
          <w:rFonts w:ascii="Times New Roman" w:hAnsi="Times New Roman"/>
          <w:sz w:val="22"/>
          <w:szCs w:val="22"/>
        </w:rPr>
        <w:t xml:space="preserve"> </w:t>
      </w:r>
      <w:r w:rsidRPr="385BE048" w:rsidR="68455856">
        <w:rPr>
          <w:rFonts w:ascii="Times New Roman" w:hAnsi="Times New Roman"/>
          <w:sz w:val="22"/>
          <w:szCs w:val="22"/>
        </w:rPr>
        <w:t xml:space="preserve">Report submitted </w:t>
      </w:r>
      <w:r w:rsidRPr="385BE048" w:rsidR="03B7262E">
        <w:rPr>
          <w:rFonts w:ascii="Times New Roman" w:hAnsi="Times New Roman"/>
          <w:sz w:val="22"/>
          <w:szCs w:val="22"/>
        </w:rPr>
        <w:t>by June 30</w:t>
      </w:r>
      <w:r w:rsidRPr="00D97AD6" w:rsidR="03B7262E">
        <w:rPr>
          <w:rFonts w:ascii="Times New Roman" w:hAnsi="Times New Roman"/>
          <w:sz w:val="22"/>
          <w:szCs w:val="22"/>
          <w:vertAlign w:val="superscript"/>
        </w:rPr>
        <w:t>th</w:t>
      </w:r>
      <w:r w:rsidR="00D97AD6">
        <w:rPr>
          <w:rFonts w:ascii="Times New Roman" w:hAnsi="Times New Roman"/>
          <w:sz w:val="22"/>
          <w:szCs w:val="22"/>
        </w:rPr>
        <w:t xml:space="preserve"> </w:t>
      </w:r>
      <w:r w:rsidR="00356E6A">
        <w:rPr>
          <w:rFonts w:ascii="Times New Roman" w:hAnsi="Times New Roman"/>
          <w:sz w:val="22"/>
          <w:szCs w:val="22"/>
        </w:rPr>
        <w:t>of the first year of the grant period</w:t>
      </w:r>
    </w:p>
    <w:p w:rsidRPr="00D97AD6" w:rsidR="00E42370" w:rsidP="004E3E96" w:rsidRDefault="003EF8A5" w14:paraId="3C983E89" w14:textId="04BEEE72">
      <w:pPr>
        <w:pStyle w:val="ListParagraph"/>
        <w:numPr>
          <w:ilvl w:val="0"/>
          <w:numId w:val="28"/>
        </w:numPr>
        <w:rPr>
          <w:rFonts w:ascii="Times New Roman" w:hAnsi="Times New Roman"/>
          <w:sz w:val="22"/>
          <w:szCs w:val="22"/>
        </w:rPr>
      </w:pPr>
      <w:r w:rsidRPr="00D97AD6">
        <w:rPr>
          <w:rFonts w:ascii="Times New Roman" w:hAnsi="Times New Roman"/>
          <w:sz w:val="22"/>
          <w:szCs w:val="22"/>
        </w:rPr>
        <w:t>Final</w:t>
      </w:r>
      <w:r w:rsidRPr="00D97AD6" w:rsidR="507A8059">
        <w:rPr>
          <w:rFonts w:ascii="Times New Roman" w:hAnsi="Times New Roman"/>
          <w:sz w:val="22"/>
          <w:szCs w:val="22"/>
        </w:rPr>
        <w:t xml:space="preserve"> Report</w:t>
      </w:r>
      <w:r w:rsidRPr="00D97AD6" w:rsidDel="507A8059" w:rsidR="00F168E1">
        <w:rPr>
          <w:rFonts w:ascii="Times New Roman" w:hAnsi="Times New Roman"/>
          <w:sz w:val="22"/>
          <w:szCs w:val="22"/>
        </w:rPr>
        <w:t xml:space="preserve"> </w:t>
      </w:r>
      <w:r w:rsidRPr="00D97AD6" w:rsidR="507A8059">
        <w:rPr>
          <w:rFonts w:ascii="Times New Roman" w:hAnsi="Times New Roman"/>
          <w:sz w:val="22"/>
          <w:szCs w:val="22"/>
        </w:rPr>
        <w:t xml:space="preserve">submitted </w:t>
      </w:r>
      <w:r w:rsidRPr="00D97AD6">
        <w:rPr>
          <w:rFonts w:ascii="Times New Roman" w:hAnsi="Times New Roman"/>
          <w:sz w:val="22"/>
          <w:szCs w:val="22"/>
        </w:rPr>
        <w:t xml:space="preserve">by </w:t>
      </w:r>
      <w:r w:rsidRPr="00D97AD6" w:rsidR="507A8059">
        <w:rPr>
          <w:rFonts w:ascii="Times New Roman" w:hAnsi="Times New Roman"/>
          <w:sz w:val="22"/>
          <w:szCs w:val="22"/>
        </w:rPr>
        <w:t>June 30</w:t>
      </w:r>
      <w:r w:rsidRPr="385BE048" w:rsidR="1E3B937E">
        <w:rPr>
          <w:rFonts w:ascii="Times New Roman" w:hAnsi="Times New Roman"/>
          <w:sz w:val="22"/>
          <w:szCs w:val="22"/>
          <w:vertAlign w:val="superscript"/>
        </w:rPr>
        <w:t>th</w:t>
      </w:r>
      <w:r w:rsidRPr="385BE048" w:rsidR="1E3B937E">
        <w:rPr>
          <w:rFonts w:ascii="Times New Roman" w:hAnsi="Times New Roman"/>
          <w:sz w:val="22"/>
          <w:szCs w:val="22"/>
        </w:rPr>
        <w:t xml:space="preserve"> of final year of </w:t>
      </w:r>
      <w:r w:rsidR="00356E6A">
        <w:rPr>
          <w:rFonts w:ascii="Times New Roman" w:hAnsi="Times New Roman"/>
          <w:sz w:val="22"/>
          <w:szCs w:val="22"/>
        </w:rPr>
        <w:t xml:space="preserve">the </w:t>
      </w:r>
      <w:r w:rsidRPr="385BE048" w:rsidR="1E3B937E">
        <w:rPr>
          <w:rFonts w:ascii="Times New Roman" w:hAnsi="Times New Roman"/>
          <w:sz w:val="22"/>
          <w:szCs w:val="22"/>
        </w:rPr>
        <w:t>grant</w:t>
      </w:r>
      <w:r w:rsidR="00356E6A">
        <w:rPr>
          <w:rFonts w:ascii="Times New Roman" w:hAnsi="Times New Roman"/>
          <w:sz w:val="22"/>
          <w:szCs w:val="22"/>
        </w:rPr>
        <w:t xml:space="preserve"> period</w:t>
      </w:r>
      <w:r w:rsidRPr="385BE048">
        <w:rPr>
          <w:rFonts w:ascii="Times New Roman" w:hAnsi="Times New Roman"/>
          <w:sz w:val="22"/>
          <w:szCs w:val="22"/>
        </w:rPr>
        <w:t xml:space="preserve">, or </w:t>
      </w:r>
      <w:r w:rsidRPr="385BE048" w:rsidR="0F870A66">
        <w:rPr>
          <w:rFonts w:ascii="Times New Roman" w:hAnsi="Times New Roman"/>
          <w:sz w:val="22"/>
          <w:szCs w:val="22"/>
        </w:rPr>
        <w:t xml:space="preserve">30 days </w:t>
      </w:r>
      <w:r w:rsidRPr="385BE048" w:rsidR="6BA26223">
        <w:rPr>
          <w:rFonts w:ascii="Times New Roman" w:hAnsi="Times New Roman"/>
          <w:sz w:val="22"/>
          <w:szCs w:val="22"/>
        </w:rPr>
        <w:t>following completion of project</w:t>
      </w:r>
      <w:r w:rsidRPr="385BE048" w:rsidR="00745A4F">
        <w:rPr>
          <w:rFonts w:ascii="Times New Roman" w:hAnsi="Times New Roman"/>
          <w:sz w:val="22"/>
          <w:szCs w:val="22"/>
        </w:rPr>
        <w:t>, whichever is sooner</w:t>
      </w:r>
    </w:p>
    <w:p w:rsidRPr="00D97AD6" w:rsidR="00F168E1" w:rsidP="004E3E96" w:rsidRDefault="507A8059" w14:paraId="3BFDBA00" w14:textId="6A31301F">
      <w:pPr>
        <w:pStyle w:val="ListParagraph"/>
        <w:numPr>
          <w:ilvl w:val="0"/>
          <w:numId w:val="28"/>
        </w:numPr>
        <w:rPr>
          <w:rFonts w:ascii="Times New Roman" w:hAnsi="Times New Roman"/>
          <w:sz w:val="22"/>
          <w:szCs w:val="22"/>
        </w:rPr>
      </w:pPr>
      <w:r w:rsidRPr="385BE048">
        <w:rPr>
          <w:rFonts w:ascii="Times New Roman" w:hAnsi="Times New Roman"/>
          <w:sz w:val="22"/>
          <w:szCs w:val="22"/>
        </w:rPr>
        <w:t xml:space="preserve">Pictures of </w:t>
      </w:r>
      <w:r w:rsidRPr="385BE048" w:rsidR="5B274126">
        <w:rPr>
          <w:rFonts w:ascii="Times New Roman" w:hAnsi="Times New Roman"/>
          <w:sz w:val="22"/>
          <w:szCs w:val="22"/>
        </w:rPr>
        <w:t xml:space="preserve">funded activities </w:t>
      </w:r>
      <w:r w:rsidR="004550AE">
        <w:rPr>
          <w:rFonts w:ascii="Times New Roman" w:hAnsi="Times New Roman"/>
          <w:sz w:val="22"/>
          <w:szCs w:val="22"/>
        </w:rPr>
        <w:t>with photo relea</w:t>
      </w:r>
      <w:r w:rsidR="00A04F20">
        <w:rPr>
          <w:rFonts w:ascii="Times New Roman" w:hAnsi="Times New Roman"/>
          <w:sz w:val="22"/>
          <w:szCs w:val="22"/>
        </w:rPr>
        <w:t>ses</w:t>
      </w:r>
    </w:p>
    <w:p w:rsidRPr="00D97AD6" w:rsidR="00E3080A" w:rsidP="00D97AD6" w:rsidRDefault="00E3080A" w14:paraId="1145A216" w14:textId="77777777">
      <w:pPr>
        <w:pStyle w:val="ListParagraph"/>
        <w:rPr>
          <w:rFonts w:ascii="Times New Roman" w:hAnsi="Times New Roman"/>
          <w:b/>
          <w:sz w:val="22"/>
          <w:szCs w:val="22"/>
          <w:u w:val="single"/>
        </w:rPr>
      </w:pPr>
    </w:p>
    <w:p w:rsidRPr="00BE11E2" w:rsidR="5A297CD9" w:rsidP="1E795153" w:rsidRDefault="220F7CCC" w14:paraId="46195984" w14:textId="7A35062A">
      <w:pPr>
        <w:rPr>
          <w:rFonts w:ascii="Times New Roman" w:hAnsi="Times New Roman"/>
          <w:b/>
          <w:bCs/>
          <w:sz w:val="22"/>
          <w:szCs w:val="22"/>
        </w:rPr>
      </w:pPr>
      <w:r w:rsidRPr="1E795153">
        <w:rPr>
          <w:rFonts w:ascii="Times New Roman" w:hAnsi="Times New Roman"/>
          <w:b/>
          <w:bCs/>
          <w:sz w:val="22"/>
          <w:szCs w:val="22"/>
        </w:rPr>
        <w:t>Project Schedule</w:t>
      </w:r>
    </w:p>
    <w:p w:rsidRPr="00E42370" w:rsidR="380AC94B" w:rsidP="00BE11E2" w:rsidRDefault="0094124C" w14:paraId="71EB8DA4" w14:textId="794C6496">
      <w:pPr>
        <w:rPr>
          <w:rFonts w:ascii="Times New Roman" w:hAnsi="Times New Roman"/>
          <w:sz w:val="22"/>
          <w:szCs w:val="22"/>
          <w:u w:val="single"/>
        </w:rPr>
      </w:pPr>
      <w:r w:rsidRPr="1E795153">
        <w:rPr>
          <w:rFonts w:ascii="Times New Roman" w:hAnsi="Times New Roman"/>
          <w:sz w:val="22"/>
          <w:szCs w:val="22"/>
          <w:highlight w:val="yellow"/>
          <w:u w:val="single"/>
        </w:rPr>
        <w:t>[insert project schedule</w:t>
      </w:r>
      <w:r w:rsidRPr="1E795153" w:rsidR="00E42370">
        <w:rPr>
          <w:rFonts w:ascii="Times New Roman" w:hAnsi="Times New Roman"/>
          <w:sz w:val="22"/>
          <w:szCs w:val="22"/>
          <w:highlight w:val="yellow"/>
          <w:u w:val="single"/>
        </w:rPr>
        <w:t>]</w:t>
      </w:r>
    </w:p>
    <w:p w:rsidRPr="00BE11E2" w:rsidR="380AC94B" w:rsidP="00BE11E2" w:rsidRDefault="380AC94B" w14:paraId="2C7E5ED1" w14:textId="6920DA9E">
      <w:pPr>
        <w:rPr>
          <w:rFonts w:ascii="Times New Roman" w:hAnsi="Times New Roman"/>
          <w:b/>
          <w:bCs/>
          <w:sz w:val="22"/>
          <w:szCs w:val="22"/>
          <w:u w:val="single"/>
        </w:rPr>
      </w:pPr>
    </w:p>
    <w:p w:rsidRPr="00BE11E2" w:rsidR="0006230A" w:rsidP="1E795153" w:rsidRDefault="663493CA" w14:paraId="1D33ABA9" w14:textId="777F42AE">
      <w:pPr>
        <w:suppressAutoHyphens/>
        <w:rPr>
          <w:rFonts w:ascii="Times New Roman" w:hAnsi="Times New Roman"/>
          <w:b/>
          <w:bCs/>
          <w:sz w:val="22"/>
          <w:szCs w:val="22"/>
        </w:rPr>
      </w:pPr>
      <w:r w:rsidRPr="1E795153">
        <w:rPr>
          <w:rFonts w:ascii="Times New Roman" w:hAnsi="Times New Roman"/>
          <w:b/>
          <w:bCs/>
          <w:sz w:val="22"/>
          <w:szCs w:val="22"/>
        </w:rPr>
        <w:t xml:space="preserve">Project </w:t>
      </w:r>
      <w:r w:rsidRPr="1E795153" w:rsidR="0CAF250E">
        <w:rPr>
          <w:rFonts w:ascii="Times New Roman" w:hAnsi="Times New Roman"/>
          <w:b/>
          <w:bCs/>
          <w:sz w:val="22"/>
          <w:szCs w:val="22"/>
        </w:rPr>
        <w:t>Budget</w:t>
      </w:r>
      <w:r w:rsidRPr="1E795153" w:rsidR="228AC725">
        <w:rPr>
          <w:rFonts w:ascii="Times New Roman" w:hAnsi="Times New Roman"/>
          <w:b/>
          <w:bCs/>
          <w:sz w:val="22"/>
          <w:szCs w:val="22"/>
        </w:rPr>
        <w:t>*</w:t>
      </w:r>
    </w:p>
    <w:p w:rsidRPr="0094124C" w:rsidR="3EBB6554" w:rsidP="00BE11E2" w:rsidRDefault="0094124C" w14:paraId="5E4FD857" w14:textId="0ED061B8">
      <w:pPr>
        <w:rPr>
          <w:rFonts w:ascii="Times New Roman" w:hAnsi="Times New Roman"/>
          <w:sz w:val="22"/>
          <w:szCs w:val="22"/>
          <w:u w:val="single"/>
        </w:rPr>
      </w:pPr>
      <w:r w:rsidRPr="1E795153">
        <w:rPr>
          <w:rFonts w:ascii="Times New Roman" w:hAnsi="Times New Roman"/>
          <w:sz w:val="22"/>
          <w:szCs w:val="22"/>
          <w:highlight w:val="yellow"/>
          <w:u w:val="single"/>
        </w:rPr>
        <w:t xml:space="preserve">[insert </w:t>
      </w:r>
      <w:r w:rsidRPr="1E795153" w:rsidR="1FDE5679">
        <w:rPr>
          <w:rFonts w:ascii="Times New Roman" w:hAnsi="Times New Roman"/>
          <w:sz w:val="22"/>
          <w:szCs w:val="22"/>
          <w:highlight w:val="yellow"/>
          <w:u w:val="single"/>
        </w:rPr>
        <w:t xml:space="preserve">project </w:t>
      </w:r>
      <w:r w:rsidRPr="1E795153">
        <w:rPr>
          <w:rFonts w:ascii="Times New Roman" w:hAnsi="Times New Roman"/>
          <w:sz w:val="22"/>
          <w:szCs w:val="22"/>
          <w:highlight w:val="yellow"/>
          <w:u w:val="single"/>
        </w:rPr>
        <w:t>budget]</w:t>
      </w:r>
    </w:p>
    <w:p w:rsidRPr="00BE11E2" w:rsidR="008A34A8" w:rsidP="00BE11E2" w:rsidRDefault="39EBE94C" w14:paraId="5575114C" w14:textId="57AF88E6">
      <w:pPr>
        <w:suppressAutoHyphens/>
        <w:rPr>
          <w:rFonts w:ascii="Times New Roman" w:hAnsi="Times New Roman"/>
          <w:sz w:val="22"/>
          <w:szCs w:val="22"/>
        </w:rPr>
      </w:pPr>
      <w:r w:rsidRPr="00BE11E2">
        <w:rPr>
          <w:rFonts w:ascii="Times New Roman" w:hAnsi="Times New Roman"/>
          <w:b/>
          <w:bCs/>
          <w:sz w:val="22"/>
          <w:szCs w:val="22"/>
        </w:rPr>
        <w:t>*</w:t>
      </w:r>
      <w:r w:rsidRPr="00BE11E2">
        <w:rPr>
          <w:rFonts w:ascii="Times New Roman" w:hAnsi="Times New Roman"/>
          <w:sz w:val="22"/>
          <w:szCs w:val="22"/>
        </w:rPr>
        <w:t xml:space="preserve">Changes within a budget category are allowable up to 10% without prior approval. </w:t>
      </w:r>
      <w:r w:rsidR="00FC36DD">
        <w:rPr>
          <w:rFonts w:ascii="Times New Roman" w:hAnsi="Times New Roman"/>
          <w:sz w:val="22"/>
          <w:szCs w:val="22"/>
        </w:rPr>
        <w:t xml:space="preserve"> </w:t>
      </w:r>
      <w:r w:rsidRPr="00BE11E2">
        <w:rPr>
          <w:rFonts w:ascii="Times New Roman" w:hAnsi="Times New Roman"/>
          <w:sz w:val="22"/>
          <w:szCs w:val="22"/>
        </w:rPr>
        <w:t>Changes over 10% need to be approved by grant officer.</w:t>
      </w:r>
    </w:p>
    <w:p w:rsidRPr="00BE11E2" w:rsidR="3EBB6554" w:rsidP="00BE11E2" w:rsidRDefault="3EBB6554" w14:paraId="3F3E83F4" w14:textId="3A0AA8AC">
      <w:pPr>
        <w:rPr>
          <w:rFonts w:ascii="Times New Roman" w:hAnsi="Times New Roman"/>
          <w:sz w:val="22"/>
          <w:szCs w:val="22"/>
        </w:rPr>
      </w:pPr>
    </w:p>
    <w:p w:rsidRPr="00BE11E2" w:rsidR="3EBB6554" w:rsidP="1E795153" w:rsidRDefault="32DDDD23" w14:paraId="49131FA0" w14:textId="01C8CA96">
      <w:pPr>
        <w:rPr>
          <w:rFonts w:ascii="Times New Roman" w:hAnsi="Times New Roman"/>
          <w:b/>
          <w:bCs/>
          <w:sz w:val="22"/>
          <w:szCs w:val="22"/>
        </w:rPr>
      </w:pPr>
      <w:r w:rsidRPr="1E795153">
        <w:rPr>
          <w:rFonts w:ascii="Times New Roman" w:hAnsi="Times New Roman"/>
          <w:b/>
          <w:bCs/>
          <w:sz w:val="22"/>
          <w:szCs w:val="22"/>
        </w:rPr>
        <w:t>Project Team</w:t>
      </w:r>
    </w:p>
    <w:p w:rsidRPr="00D5779E" w:rsidR="3EBB6554" w:rsidP="00BE11E2" w:rsidRDefault="00D5779E" w14:paraId="41055B6C" w14:textId="192C6BAB">
      <w:pPr>
        <w:rPr>
          <w:rFonts w:ascii="Times New Roman" w:hAnsi="Times New Roman"/>
          <w:sz w:val="22"/>
          <w:szCs w:val="22"/>
          <w:u w:val="single"/>
        </w:rPr>
      </w:pPr>
      <w:r w:rsidRPr="1E795153">
        <w:rPr>
          <w:rFonts w:ascii="Times New Roman" w:hAnsi="Times New Roman"/>
          <w:sz w:val="22"/>
          <w:szCs w:val="22"/>
          <w:highlight w:val="yellow"/>
          <w:u w:val="single"/>
        </w:rPr>
        <w:t>[insert project team bios</w:t>
      </w:r>
      <w:r w:rsidRPr="1E795153" w:rsidR="42DD0A87">
        <w:rPr>
          <w:rFonts w:ascii="Times New Roman" w:hAnsi="Times New Roman"/>
          <w:sz w:val="22"/>
          <w:szCs w:val="22"/>
          <w:highlight w:val="yellow"/>
          <w:u w:val="single"/>
        </w:rPr>
        <w:t>/contact information</w:t>
      </w:r>
      <w:r w:rsidRPr="1E795153">
        <w:rPr>
          <w:rFonts w:ascii="Times New Roman" w:hAnsi="Times New Roman"/>
          <w:sz w:val="22"/>
          <w:szCs w:val="22"/>
          <w:highlight w:val="yellow"/>
          <w:u w:val="single"/>
        </w:rPr>
        <w:t>]</w:t>
      </w:r>
    </w:p>
    <w:p w:rsidRPr="00BE11E2" w:rsidR="3EBB6554" w:rsidP="00BE11E2" w:rsidRDefault="3EBB6554" w14:paraId="6810A2A5" w14:textId="51170E55">
      <w:pPr>
        <w:rPr>
          <w:rFonts w:ascii="Times New Roman" w:hAnsi="Times New Roman"/>
          <w:sz w:val="22"/>
          <w:szCs w:val="22"/>
        </w:rPr>
      </w:pPr>
    </w:p>
    <w:p w:rsidR="1BD66345" w:rsidP="1E795153" w:rsidRDefault="1BD66345" w14:paraId="34181F66" w14:textId="0BCAEADE">
      <w:pPr>
        <w:rPr>
          <w:rFonts w:ascii="Times New Roman" w:hAnsi="Times New Roman"/>
          <w:b/>
          <w:bCs/>
          <w:sz w:val="22"/>
          <w:szCs w:val="22"/>
        </w:rPr>
      </w:pPr>
      <w:r w:rsidRPr="1E795153">
        <w:rPr>
          <w:rFonts w:ascii="Times New Roman" w:hAnsi="Times New Roman"/>
          <w:b/>
          <w:bCs/>
          <w:sz w:val="22"/>
          <w:szCs w:val="22"/>
        </w:rPr>
        <w:t>Midpen Contacts</w:t>
      </w:r>
    </w:p>
    <w:p w:rsidRPr="00E42370" w:rsidR="004775C9" w:rsidP="004775C9" w:rsidRDefault="6D055B4A" w14:paraId="0BDDB5C6" w14:textId="75DFC29A">
      <w:pPr>
        <w:rPr>
          <w:rFonts w:ascii="Times New Roman" w:hAnsi="Times New Roman"/>
          <w:sz w:val="22"/>
          <w:szCs w:val="22"/>
        </w:rPr>
      </w:pPr>
      <w:r w:rsidRPr="54B5AE78">
        <w:rPr>
          <w:rFonts w:ascii="Times New Roman" w:hAnsi="Times New Roman"/>
          <w:sz w:val="22"/>
          <w:szCs w:val="22"/>
          <w:highlight w:val="yellow"/>
        </w:rPr>
        <w:t xml:space="preserve">[insert </w:t>
      </w:r>
      <w:r w:rsidRPr="54B5AE78" w:rsidR="11DF6FF3">
        <w:rPr>
          <w:rFonts w:ascii="Times New Roman" w:hAnsi="Times New Roman"/>
          <w:sz w:val="22"/>
          <w:szCs w:val="22"/>
          <w:highlight w:val="yellow"/>
        </w:rPr>
        <w:t>contacts</w:t>
      </w:r>
      <w:r w:rsidRPr="54B5AE78">
        <w:rPr>
          <w:rFonts w:ascii="Times New Roman" w:hAnsi="Times New Roman"/>
          <w:sz w:val="22"/>
          <w:szCs w:val="22"/>
          <w:highlight w:val="yellow"/>
        </w:rPr>
        <w:t>]</w:t>
      </w:r>
    </w:p>
    <w:p w:rsidR="54B5AE78" w:rsidP="54B5AE78" w:rsidRDefault="54B5AE78" w14:paraId="41926704" w14:textId="0892D2F1">
      <w:pPr>
        <w:rPr>
          <w:rFonts w:ascii="Times New Roman" w:hAnsi="Times New Roman"/>
          <w:sz w:val="22"/>
          <w:szCs w:val="22"/>
          <w:highlight w:val="yellow"/>
        </w:rPr>
      </w:pPr>
    </w:p>
    <w:p w:rsidR="54B5AE78" w:rsidRDefault="54B5AE78" w14:paraId="6817AA7D" w14:textId="343D6B85">
      <w:r>
        <w:br w:type="page"/>
      </w:r>
    </w:p>
    <w:p w:rsidR="5FCAAB6D" w:rsidP="54B5AE78" w:rsidRDefault="5FCAAB6D" w14:paraId="1520AD3E" w14:textId="466949DB">
      <w:pPr>
        <w:jc w:val="center"/>
        <w:rPr>
          <w:rFonts w:ascii="Times New Roman" w:hAnsi="Times New Roman"/>
          <w:b/>
          <w:bCs/>
          <w:color w:val="000000" w:themeColor="text1"/>
          <w:sz w:val="22"/>
          <w:szCs w:val="22"/>
        </w:rPr>
      </w:pPr>
      <w:r w:rsidRPr="54B5AE78">
        <w:rPr>
          <w:rFonts w:ascii="Times New Roman" w:hAnsi="Times New Roman"/>
          <w:b/>
          <w:bCs/>
          <w:color w:val="000000" w:themeColor="text1"/>
          <w:sz w:val="22"/>
          <w:szCs w:val="22"/>
        </w:rPr>
        <w:t>Attachment 2</w:t>
      </w:r>
    </w:p>
    <w:p w:rsidR="759D17E8" w:rsidP="54B5AE78" w:rsidRDefault="759D17E8" w14:paraId="6F246BCE" w14:textId="262922B8">
      <w:pPr>
        <w:spacing w:line="259" w:lineRule="auto"/>
        <w:jc w:val="center"/>
        <w:rPr>
          <w:rFonts w:ascii="Times New Roman" w:hAnsi="Times New Roman"/>
          <w:b/>
          <w:bCs/>
          <w:color w:val="000000" w:themeColor="text1"/>
          <w:sz w:val="22"/>
          <w:szCs w:val="22"/>
        </w:rPr>
      </w:pPr>
      <w:r w:rsidRPr="1CDD46DF">
        <w:rPr>
          <w:rFonts w:ascii="Times New Roman" w:hAnsi="Times New Roman"/>
          <w:b/>
          <w:bCs/>
          <w:color w:val="000000" w:themeColor="text1"/>
          <w:sz w:val="22"/>
          <w:szCs w:val="22"/>
        </w:rPr>
        <w:t>Reimbursement Requirements</w:t>
      </w:r>
    </w:p>
    <w:p w:rsidR="54B5AE78" w:rsidP="54B5AE78" w:rsidRDefault="54B5AE78" w14:paraId="0B5D0300" w14:textId="011D0425">
      <w:pPr>
        <w:spacing w:line="259" w:lineRule="auto"/>
        <w:jc w:val="center"/>
        <w:rPr>
          <w:rFonts w:ascii="Times New Roman" w:hAnsi="Times New Roman"/>
          <w:b/>
          <w:bCs/>
          <w:color w:val="000000" w:themeColor="text1"/>
          <w:sz w:val="22"/>
          <w:szCs w:val="22"/>
        </w:rPr>
      </w:pPr>
    </w:p>
    <w:p w:rsidR="2BBE851D" w:rsidP="54B5AE78" w:rsidRDefault="2BBE851D" w14:paraId="4A5A4AA9" w14:textId="2BE2E9DE">
      <w:pPr>
        <w:rPr>
          <w:rFonts w:ascii="Times New Roman" w:hAnsi="Times New Roman"/>
          <w:sz w:val="22"/>
          <w:szCs w:val="22"/>
        </w:rPr>
      </w:pPr>
      <w:r w:rsidRPr="54B5AE78">
        <w:rPr>
          <w:rFonts w:ascii="Calibri Light" w:hAnsi="Calibri Light" w:eastAsia="Calibri Light" w:cs="Calibri Light"/>
          <w:color w:val="2F5496"/>
          <w:sz w:val="25"/>
          <w:szCs w:val="25"/>
        </w:rPr>
        <w:t>Reimbursements</w:t>
      </w:r>
    </w:p>
    <w:p w:rsidR="2BBE851D" w:rsidP="54B5AE78" w:rsidRDefault="2BBE851D" w14:paraId="7B456A97" w14:textId="7BCC5573">
      <w:pPr>
        <w:spacing w:after="160" w:line="259" w:lineRule="auto"/>
        <w:rPr>
          <w:rFonts w:ascii="Times New Roman" w:hAnsi="Times New Roman"/>
          <w:sz w:val="22"/>
          <w:szCs w:val="22"/>
        </w:rPr>
      </w:pPr>
      <w:r w:rsidRPr="54B5AE78">
        <w:rPr>
          <w:rFonts w:ascii="Calibri" w:hAnsi="Calibri" w:eastAsia="Calibri" w:cs="Calibri"/>
          <w:color w:val="000000" w:themeColor="text1"/>
          <w:sz w:val="22"/>
          <w:szCs w:val="22"/>
        </w:rPr>
        <w:t>Reimbursement requests must be accompanied by documentation that details the work performed over the reporting period, a budget report that demonstrates which funds are being requested for reimbursement against the fund balance, and appropriate receipts or other necessary documentation. Midpen has designed the forms and procedures to keep organizational effort to the minimum for grantees.</w:t>
      </w:r>
    </w:p>
    <w:p w:rsidR="5FCAAB6D" w:rsidP="54B5AE78" w:rsidRDefault="5FCAAB6D" w14:paraId="78DE1841" w14:textId="6E45652C">
      <w:pPr>
        <w:pStyle w:val="Heading2"/>
        <w:keepLines/>
        <w:spacing w:before="120" w:line="259" w:lineRule="auto"/>
        <w:ind w:firstLine="360"/>
        <w:jc w:val="left"/>
        <w:rPr>
          <w:rFonts w:ascii="Calibri Light" w:hAnsi="Calibri Light" w:eastAsia="Calibri Light" w:cs="Calibri Light"/>
          <w:b w:val="0"/>
          <w:caps w:val="0"/>
          <w:color w:val="2F5496"/>
          <w:sz w:val="26"/>
          <w:szCs w:val="26"/>
        </w:rPr>
      </w:pPr>
      <w:r w:rsidRPr="54B5AE78">
        <w:rPr>
          <w:rFonts w:ascii="Calibri Light" w:hAnsi="Calibri Light" w:eastAsia="Calibri Light" w:cs="Calibri Light"/>
          <w:b w:val="0"/>
          <w:caps w:val="0"/>
          <w:color w:val="2F5496"/>
          <w:sz w:val="26"/>
          <w:szCs w:val="26"/>
        </w:rPr>
        <w:t>Eligible Costs</w:t>
      </w:r>
    </w:p>
    <w:p w:rsidR="5FCAAB6D" w:rsidP="54B5AE78" w:rsidRDefault="5FCAAB6D" w14:paraId="6A22D3C9" w14:textId="0A0E4709">
      <w:p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Grant funds may be used to cover expenses related to the implementation of proposed projects within the approved project budget. Eligible expenses must be incurred during the performance period as specified in the grant agreement.</w:t>
      </w:r>
    </w:p>
    <w:tbl>
      <w:tblPr>
        <w:tblStyle w:val="ListTable4-Accent1"/>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995"/>
        <w:gridCol w:w="3705"/>
        <w:gridCol w:w="3660"/>
      </w:tblGrid>
      <w:tr w:rsidR="54B5AE78" w:rsidTr="61E31C87" w14:paraId="1BF3E921" w14:textId="77777777">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95" w:type="dxa"/>
            <w:tcBorders>
              <w:top w:val="single" w:color="4472C4" w:sz="6" w:space="0"/>
              <w:left w:val="single" w:color="4472C4" w:sz="6" w:space="0"/>
              <w:bottom w:val="single" w:color="4472C4" w:sz="6" w:space="0"/>
            </w:tcBorders>
            <w:shd w:val="clear" w:color="auto" w:fill="0070C0"/>
            <w:tcMar>
              <w:left w:w="105" w:type="dxa"/>
              <w:right w:w="105" w:type="dxa"/>
            </w:tcMar>
          </w:tcPr>
          <w:p w:rsidR="54B5AE78" w:rsidP="54B5AE78" w:rsidRDefault="54B5AE78" w14:paraId="3C03860D" w14:textId="7D874773">
            <w:pPr>
              <w:spacing w:line="259" w:lineRule="auto"/>
              <w:rPr>
                <w:rFonts w:ascii="Calibri" w:hAnsi="Calibri" w:eastAsia="Calibri" w:cs="Calibri"/>
                <w:sz w:val="22"/>
                <w:szCs w:val="22"/>
              </w:rPr>
            </w:pPr>
            <w:r w:rsidRPr="54B5AE78">
              <w:rPr>
                <w:rFonts w:ascii="Calibri" w:hAnsi="Calibri" w:eastAsia="Calibri" w:cs="Calibri"/>
                <w:sz w:val="22"/>
                <w:szCs w:val="22"/>
              </w:rPr>
              <w:t>ELIGIBLE COSTS</w:t>
            </w:r>
          </w:p>
        </w:tc>
        <w:tc>
          <w:tcPr>
            <w:tcW w:w="3705" w:type="dxa"/>
            <w:tcBorders>
              <w:top w:val="single" w:color="4472C4" w:sz="6" w:space="0"/>
              <w:bottom w:val="single" w:color="4472C4" w:sz="6" w:space="0"/>
            </w:tcBorders>
            <w:shd w:val="clear" w:color="auto" w:fill="0070C0"/>
            <w:tcMar>
              <w:left w:w="105" w:type="dxa"/>
              <w:right w:w="105" w:type="dxa"/>
            </w:tcMar>
          </w:tcPr>
          <w:p w:rsidR="54B5AE78" w:rsidP="54B5AE78" w:rsidRDefault="54B5AE78" w14:paraId="50889816" w14:textId="27FF6BC3">
            <w:pPr>
              <w:spacing w:line="259" w:lineRule="auto"/>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sz w:val="22"/>
                <w:szCs w:val="22"/>
              </w:rPr>
            </w:pPr>
          </w:p>
        </w:tc>
        <w:tc>
          <w:tcPr>
            <w:tcW w:w="3660" w:type="dxa"/>
            <w:tcBorders>
              <w:top w:val="single" w:color="4472C4" w:sz="6" w:space="0"/>
              <w:bottom w:val="single" w:color="4472C4" w:sz="6" w:space="0"/>
              <w:right w:val="single" w:color="4472C4" w:sz="6" w:space="0"/>
            </w:tcBorders>
            <w:shd w:val="clear" w:color="auto" w:fill="0070C0"/>
            <w:tcMar>
              <w:left w:w="105" w:type="dxa"/>
              <w:right w:w="105" w:type="dxa"/>
            </w:tcMar>
          </w:tcPr>
          <w:p w:rsidR="54B5AE78" w:rsidP="54B5AE78" w:rsidRDefault="54B5AE78" w14:paraId="5FC9A207" w14:textId="1B7C8998">
            <w:pPr>
              <w:spacing w:line="259" w:lineRule="auto"/>
              <w:cnfStyle w:val="100000000000" w:firstRow="1" w:lastRow="0" w:firstColumn="0" w:lastColumn="0" w:oddVBand="0" w:evenVBand="0" w:oddHBand="0" w:evenHBand="0" w:firstRowFirstColumn="0" w:firstRowLastColumn="0" w:lastRowFirstColumn="0" w:lastRowLastColumn="0"/>
              <w:rPr>
                <w:rFonts w:ascii="Calibri" w:hAnsi="Calibri" w:eastAsia="Calibri" w:cs="Calibri"/>
                <w:b w:val="0"/>
                <w:bCs w:val="0"/>
                <w:sz w:val="22"/>
                <w:szCs w:val="22"/>
              </w:rPr>
            </w:pPr>
          </w:p>
        </w:tc>
      </w:tr>
      <w:tr w:rsidR="54B5AE78" w:rsidTr="61E31C87" w14:paraId="70D4F90A" w14:textId="7777777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95" w:type="dxa"/>
            <w:tcBorders>
              <w:top w:val="single" w:color="4472C4" w:sz="6" w:space="0"/>
              <w:left w:val="single" w:color="4472C4" w:sz="6" w:space="0"/>
              <w:bottom w:val="single" w:color="4472C4" w:sz="6" w:space="0"/>
            </w:tcBorders>
            <w:shd w:val="clear" w:color="auto" w:fill="0070C0"/>
            <w:tcMar>
              <w:left w:w="105" w:type="dxa"/>
              <w:right w:w="105" w:type="dxa"/>
            </w:tcMar>
          </w:tcPr>
          <w:p w:rsidR="54B5AE78" w:rsidP="54B5AE78" w:rsidRDefault="54B5AE78" w14:paraId="7C1686BF" w14:textId="4BFFEBC6">
            <w:pPr>
              <w:spacing w:line="259" w:lineRule="auto"/>
              <w:rPr>
                <w:rFonts w:ascii="Calibri" w:hAnsi="Calibri" w:eastAsia="Calibri" w:cs="Calibri"/>
                <w:color w:val="FFFFFF" w:themeColor="background1"/>
                <w:sz w:val="22"/>
                <w:szCs w:val="22"/>
              </w:rPr>
            </w:pPr>
            <w:r w:rsidRPr="54B5AE78">
              <w:rPr>
                <w:rFonts w:ascii="Calibri" w:hAnsi="Calibri" w:eastAsia="Calibri" w:cs="Calibri"/>
                <w:color w:val="FFFFFF" w:themeColor="background1"/>
                <w:sz w:val="22"/>
                <w:szCs w:val="22"/>
              </w:rPr>
              <w:t>Budget Item</w:t>
            </w:r>
          </w:p>
        </w:tc>
        <w:tc>
          <w:tcPr>
            <w:tcW w:w="3705" w:type="dxa"/>
            <w:tcBorders>
              <w:top w:val="single" w:color="4472C4" w:sz="6" w:space="0"/>
              <w:bottom w:val="single" w:color="4472C4" w:sz="6" w:space="0"/>
            </w:tcBorders>
            <w:shd w:val="clear" w:color="auto" w:fill="0070C0"/>
            <w:tcMar>
              <w:left w:w="105" w:type="dxa"/>
              <w:right w:w="105" w:type="dxa"/>
            </w:tcMar>
          </w:tcPr>
          <w:p w:rsidR="54B5AE78" w:rsidP="54B5AE78" w:rsidRDefault="54B5AE78" w14:paraId="11696D46" w14:textId="77E97997">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b/>
                <w:bCs/>
                <w:color w:val="FFFFFF" w:themeColor="background1"/>
                <w:sz w:val="22"/>
                <w:szCs w:val="22"/>
              </w:rPr>
            </w:pPr>
            <w:r w:rsidRPr="54B5AE78">
              <w:rPr>
                <w:rFonts w:ascii="Calibri" w:hAnsi="Calibri" w:eastAsia="Calibri" w:cs="Calibri"/>
                <w:b/>
                <w:bCs/>
                <w:color w:val="FFFFFF" w:themeColor="background1"/>
                <w:sz w:val="22"/>
                <w:szCs w:val="22"/>
              </w:rPr>
              <w:t>Eligible Cost</w:t>
            </w:r>
          </w:p>
        </w:tc>
        <w:tc>
          <w:tcPr>
            <w:tcW w:w="3660" w:type="dxa"/>
            <w:tcBorders>
              <w:top w:val="single" w:color="4472C4" w:sz="6" w:space="0"/>
              <w:bottom w:val="single" w:color="4472C4" w:sz="6" w:space="0"/>
              <w:right w:val="single" w:color="4472C4" w:sz="6" w:space="0"/>
            </w:tcBorders>
            <w:shd w:val="clear" w:color="auto" w:fill="0070C0"/>
            <w:tcMar>
              <w:left w:w="105" w:type="dxa"/>
              <w:right w:w="105" w:type="dxa"/>
            </w:tcMar>
          </w:tcPr>
          <w:p w:rsidR="54B5AE78" w:rsidP="54B5AE78" w:rsidRDefault="54B5AE78" w14:paraId="0EA34A16" w14:textId="3B86242D">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b/>
                <w:bCs/>
                <w:color w:val="FFFFFF" w:themeColor="background1"/>
                <w:sz w:val="22"/>
                <w:szCs w:val="22"/>
              </w:rPr>
            </w:pPr>
            <w:r w:rsidRPr="54B5AE78">
              <w:rPr>
                <w:rFonts w:ascii="Calibri" w:hAnsi="Calibri" w:eastAsia="Calibri" w:cs="Calibri"/>
                <w:b/>
                <w:bCs/>
                <w:color w:val="FFFFFF" w:themeColor="background1"/>
                <w:sz w:val="22"/>
                <w:szCs w:val="22"/>
              </w:rPr>
              <w:t>Required Documentation</w:t>
            </w:r>
          </w:p>
        </w:tc>
      </w:tr>
      <w:tr w:rsidR="54B5AE78" w:rsidTr="61E31C87" w14:paraId="20DE656D" w14:textId="77777777">
        <w:trPr>
          <w:trHeight w:val="1680"/>
        </w:trPr>
        <w:tc>
          <w:tcPr>
            <w:cnfStyle w:val="001000000000" w:firstRow="0" w:lastRow="0" w:firstColumn="1" w:lastColumn="0" w:oddVBand="0" w:evenVBand="0" w:oddHBand="0" w:evenHBand="0" w:firstRowFirstColumn="0" w:firstRowLastColumn="0" w:lastRowFirstColumn="0" w:lastRowLastColumn="0"/>
            <w:tcW w:w="1995" w:type="dxa"/>
            <w:tcMar>
              <w:left w:w="105" w:type="dxa"/>
              <w:right w:w="105" w:type="dxa"/>
            </w:tcMar>
          </w:tcPr>
          <w:p w:rsidR="54B5AE78" w:rsidP="61E31C87" w:rsidRDefault="54B5AE78" w14:paraId="78BCE969" w14:textId="5249A857">
            <w:pPr>
              <w:spacing w:line="259" w:lineRule="auto"/>
              <w:rPr>
                <w:rFonts w:ascii="Calibri" w:hAnsi="Calibri" w:eastAsia="Calibri" w:cs="Calibri"/>
                <w:b w:val="0"/>
                <w:bCs w:val="0"/>
                <w:sz w:val="22"/>
                <w:szCs w:val="22"/>
              </w:rPr>
            </w:pPr>
            <w:r w:rsidRPr="61E31C87">
              <w:rPr>
                <w:rFonts w:ascii="Calibri" w:hAnsi="Calibri" w:eastAsia="Calibri" w:cs="Calibri"/>
                <w:b w:val="0"/>
                <w:bCs w:val="0"/>
                <w:sz w:val="22"/>
                <w:szCs w:val="22"/>
              </w:rPr>
              <w:t>Salaries, Wages, and Benefits</w:t>
            </w:r>
            <w:r w:rsidRPr="61E31C87" w:rsidR="2ADFFED7">
              <w:rPr>
                <w:rFonts w:ascii="Calibri" w:hAnsi="Calibri" w:eastAsia="Calibri" w:cs="Calibri"/>
                <w:b w:val="0"/>
                <w:bCs w:val="0"/>
                <w:sz w:val="22"/>
                <w:szCs w:val="22"/>
              </w:rPr>
              <w:t xml:space="preserve"> (Personnel)</w:t>
            </w:r>
          </w:p>
        </w:tc>
        <w:tc>
          <w:tcPr>
            <w:tcW w:w="3705" w:type="dxa"/>
            <w:tcMar>
              <w:left w:w="105" w:type="dxa"/>
              <w:right w:w="105" w:type="dxa"/>
            </w:tcMar>
          </w:tcPr>
          <w:p w:rsidR="54B5AE78" w:rsidP="54B5AE78" w:rsidRDefault="54B5AE78" w14:paraId="6ACBA75F" w14:textId="267B36FD">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Salaries and wages of employees employed by the grantee who are directly engaged in the execution of the grant project. Benefits include employer contribution of fringe benefits.</w:t>
            </w:r>
          </w:p>
        </w:tc>
        <w:tc>
          <w:tcPr>
            <w:tcW w:w="3660" w:type="dxa"/>
            <w:tcMar>
              <w:left w:w="105" w:type="dxa"/>
              <w:right w:w="105" w:type="dxa"/>
            </w:tcMar>
          </w:tcPr>
          <w:p w:rsidR="54B5AE78" w:rsidP="54B5AE78" w:rsidRDefault="54B5AE78" w14:paraId="57EA62DD" w14:textId="0535AF81">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Timesheets or similar documentation detailing days and hours worked on the project.</w:t>
            </w:r>
          </w:p>
        </w:tc>
      </w:tr>
      <w:tr w:rsidR="54B5AE78" w:rsidTr="61E31C87" w14:paraId="27EBA2FA" w14:textId="77777777">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1995" w:type="dxa"/>
            <w:tcMar>
              <w:left w:w="105" w:type="dxa"/>
              <w:right w:w="105" w:type="dxa"/>
            </w:tcMar>
          </w:tcPr>
          <w:p w:rsidR="54B5AE78" w:rsidP="54B5AE78" w:rsidRDefault="54B5AE78" w14:paraId="097BDDC2" w14:textId="281C4A7E">
            <w:pPr>
              <w:spacing w:line="259" w:lineRule="auto"/>
              <w:rPr>
                <w:rFonts w:ascii="Calibri" w:hAnsi="Calibri" w:eastAsia="Calibri" w:cs="Calibri"/>
                <w:sz w:val="22"/>
                <w:szCs w:val="22"/>
              </w:rPr>
            </w:pPr>
            <w:r w:rsidRPr="54B5AE78">
              <w:rPr>
                <w:rFonts w:ascii="Calibri" w:hAnsi="Calibri" w:eastAsia="Calibri" w:cs="Calibri"/>
                <w:b w:val="0"/>
                <w:bCs w:val="0"/>
                <w:sz w:val="22"/>
                <w:szCs w:val="22"/>
              </w:rPr>
              <w:t>Consultants and Contractors</w:t>
            </w:r>
          </w:p>
        </w:tc>
        <w:tc>
          <w:tcPr>
            <w:tcW w:w="3705" w:type="dxa"/>
            <w:tcMar>
              <w:left w:w="105" w:type="dxa"/>
              <w:right w:w="105" w:type="dxa"/>
            </w:tcMar>
          </w:tcPr>
          <w:p w:rsidR="54B5AE78" w:rsidP="54B5AE78" w:rsidRDefault="54B5AE78" w14:paraId="099A89C6" w14:textId="0CE18078">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Direct consultant and contractual services necessary to achieve the objectives of the grant.</w:t>
            </w:r>
          </w:p>
        </w:tc>
        <w:tc>
          <w:tcPr>
            <w:tcW w:w="3660" w:type="dxa"/>
            <w:tcMar>
              <w:left w:w="105" w:type="dxa"/>
              <w:right w:w="105" w:type="dxa"/>
            </w:tcMar>
          </w:tcPr>
          <w:p w:rsidR="54B5AE78" w:rsidP="54B5AE78" w:rsidRDefault="54B5AE78" w14:paraId="5AA4F3A7" w14:textId="17E5FB89">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Invoices from consultant/contractor identifying expenditure, services performed, and period of services.</w:t>
            </w:r>
          </w:p>
        </w:tc>
      </w:tr>
      <w:tr w:rsidR="54B5AE78" w:rsidTr="61E31C87" w14:paraId="64F85044" w14:textId="77777777">
        <w:trPr>
          <w:trHeight w:val="1680"/>
        </w:trPr>
        <w:tc>
          <w:tcPr>
            <w:cnfStyle w:val="001000000000" w:firstRow="0" w:lastRow="0" w:firstColumn="1" w:lastColumn="0" w:oddVBand="0" w:evenVBand="0" w:oddHBand="0" w:evenHBand="0" w:firstRowFirstColumn="0" w:firstRowLastColumn="0" w:lastRowFirstColumn="0" w:lastRowLastColumn="0"/>
            <w:tcW w:w="1995" w:type="dxa"/>
            <w:tcMar>
              <w:left w:w="105" w:type="dxa"/>
              <w:right w:w="105" w:type="dxa"/>
            </w:tcMar>
          </w:tcPr>
          <w:p w:rsidR="54B5AE78" w:rsidP="54B5AE78" w:rsidRDefault="54B5AE78" w14:paraId="0D6E1C34" w14:textId="138793AE">
            <w:pPr>
              <w:spacing w:line="259" w:lineRule="auto"/>
              <w:rPr>
                <w:rFonts w:ascii="Calibri" w:hAnsi="Calibri" w:eastAsia="Calibri" w:cs="Calibri"/>
                <w:sz w:val="22"/>
                <w:szCs w:val="22"/>
              </w:rPr>
            </w:pPr>
            <w:r w:rsidRPr="54B5AE78">
              <w:rPr>
                <w:rFonts w:ascii="Calibri" w:hAnsi="Calibri" w:eastAsia="Calibri" w:cs="Calibri"/>
                <w:b w:val="0"/>
                <w:bCs w:val="0"/>
                <w:sz w:val="22"/>
                <w:szCs w:val="22"/>
              </w:rPr>
              <w:t>Travel</w:t>
            </w:r>
          </w:p>
        </w:tc>
        <w:tc>
          <w:tcPr>
            <w:tcW w:w="3705" w:type="dxa"/>
            <w:tcMar>
              <w:left w:w="105" w:type="dxa"/>
              <w:right w:w="105" w:type="dxa"/>
            </w:tcMar>
          </w:tcPr>
          <w:p w:rsidR="54B5AE78" w:rsidP="54B5AE78" w:rsidRDefault="54B5AE78" w14:paraId="6DDAAB98" w14:textId="3860E341">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Travel costs associated with travel to and from project sites, meetings, etc., directly related to the grant project. Costs must be considered reasonable and necessary for the completion of the project.</w:t>
            </w:r>
          </w:p>
        </w:tc>
        <w:tc>
          <w:tcPr>
            <w:tcW w:w="3660" w:type="dxa"/>
            <w:tcMar>
              <w:left w:w="105" w:type="dxa"/>
              <w:right w:w="105" w:type="dxa"/>
            </w:tcMar>
          </w:tcPr>
          <w:p w:rsidR="54B5AE78" w:rsidP="54B5AE78" w:rsidRDefault="54B5AE78" w14:paraId="1C962E71" w14:textId="58CD0A75">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Receipts identifying travel costs (i.e., lodging, rental cars). Mileage must be documented by either employee travel claims or vehicle mileage logs for vehicles owned by the grantee.</w:t>
            </w:r>
          </w:p>
        </w:tc>
      </w:tr>
      <w:tr w:rsidR="54B5AE78" w:rsidTr="61E31C87" w14:paraId="63544A9B" w14:textId="77777777">
        <w:trPr>
          <w:cnfStyle w:val="000000100000" w:firstRow="0" w:lastRow="0" w:firstColumn="0" w:lastColumn="0" w:oddVBand="0" w:evenVBand="0" w:oddHBand="1" w:evenHBand="0" w:firstRowFirstColumn="0" w:firstRowLastColumn="0" w:lastRowFirstColumn="0" w:lastRowLastColumn="0"/>
          <w:trHeight w:val="1935"/>
        </w:trPr>
        <w:tc>
          <w:tcPr>
            <w:cnfStyle w:val="001000000000" w:firstRow="0" w:lastRow="0" w:firstColumn="1" w:lastColumn="0" w:oddVBand="0" w:evenVBand="0" w:oddHBand="0" w:evenHBand="0" w:firstRowFirstColumn="0" w:firstRowLastColumn="0" w:lastRowFirstColumn="0" w:lastRowLastColumn="0"/>
            <w:tcW w:w="1995" w:type="dxa"/>
            <w:tcMar>
              <w:left w:w="105" w:type="dxa"/>
              <w:right w:w="105" w:type="dxa"/>
            </w:tcMar>
          </w:tcPr>
          <w:p w:rsidR="54B5AE78" w:rsidP="54B5AE78" w:rsidRDefault="54B5AE78" w14:paraId="16AF3C03" w14:textId="676A9C1E">
            <w:pPr>
              <w:spacing w:line="259" w:lineRule="auto"/>
              <w:rPr>
                <w:rFonts w:ascii="Calibri" w:hAnsi="Calibri" w:eastAsia="Calibri" w:cs="Calibri"/>
                <w:sz w:val="22"/>
                <w:szCs w:val="22"/>
              </w:rPr>
            </w:pPr>
            <w:r w:rsidRPr="54B5AE78">
              <w:rPr>
                <w:rFonts w:ascii="Calibri" w:hAnsi="Calibri" w:eastAsia="Calibri" w:cs="Calibri"/>
                <w:b w:val="0"/>
                <w:bCs w:val="0"/>
                <w:sz w:val="22"/>
                <w:szCs w:val="22"/>
              </w:rPr>
              <w:t>Equipment and Supplies</w:t>
            </w:r>
          </w:p>
        </w:tc>
        <w:tc>
          <w:tcPr>
            <w:tcW w:w="3705" w:type="dxa"/>
            <w:tcMar>
              <w:left w:w="105" w:type="dxa"/>
              <w:right w:w="105" w:type="dxa"/>
            </w:tcMar>
          </w:tcPr>
          <w:p w:rsidR="54B5AE78" w:rsidP="54B5AE78" w:rsidRDefault="54B5AE78" w14:paraId="3CAF0223" w14:textId="4FFCB62A">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Supplies and/or equipment required for project or program execution. Purchased supplies and/or equipment are to remain in the possession of the grantee during and after project completion.</w:t>
            </w:r>
          </w:p>
        </w:tc>
        <w:tc>
          <w:tcPr>
            <w:tcW w:w="3660" w:type="dxa"/>
            <w:tcMar>
              <w:left w:w="105" w:type="dxa"/>
              <w:right w:w="105" w:type="dxa"/>
            </w:tcMar>
          </w:tcPr>
          <w:p w:rsidR="54B5AE78" w:rsidP="54B5AE78" w:rsidRDefault="54B5AE78" w14:paraId="442E568E" w14:textId="5E800F3F">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 xml:space="preserve">Receipts identifying item purchased, cost, and date of purchase. Use of grantee equipment must be substantiated with an equipment usage log that identifies the equipment used, rate, and total rental cost. </w:t>
            </w:r>
          </w:p>
        </w:tc>
      </w:tr>
      <w:tr w:rsidR="54B5AE78" w:rsidTr="61E31C87" w14:paraId="4BBE8004" w14:textId="77777777">
        <w:trPr>
          <w:trHeight w:val="1500"/>
        </w:trPr>
        <w:tc>
          <w:tcPr>
            <w:cnfStyle w:val="001000000000" w:firstRow="0" w:lastRow="0" w:firstColumn="1" w:lastColumn="0" w:oddVBand="0" w:evenVBand="0" w:oddHBand="0" w:evenHBand="0" w:firstRowFirstColumn="0" w:firstRowLastColumn="0" w:lastRowFirstColumn="0" w:lastRowLastColumn="0"/>
            <w:tcW w:w="1995" w:type="dxa"/>
            <w:tcMar>
              <w:left w:w="105" w:type="dxa"/>
              <w:right w:w="105" w:type="dxa"/>
            </w:tcMar>
          </w:tcPr>
          <w:p w:rsidR="54B5AE78" w:rsidP="54B5AE78" w:rsidRDefault="54B5AE78" w14:paraId="0AB8F519" w14:textId="598FBBE2">
            <w:pPr>
              <w:spacing w:line="259" w:lineRule="auto"/>
              <w:rPr>
                <w:rFonts w:ascii="Calibri" w:hAnsi="Calibri" w:eastAsia="Calibri" w:cs="Calibri"/>
                <w:sz w:val="22"/>
                <w:szCs w:val="22"/>
              </w:rPr>
            </w:pPr>
            <w:r w:rsidRPr="54B5AE78">
              <w:rPr>
                <w:rFonts w:ascii="Calibri" w:hAnsi="Calibri" w:eastAsia="Calibri" w:cs="Calibri"/>
                <w:b w:val="0"/>
                <w:bCs w:val="0"/>
                <w:sz w:val="22"/>
                <w:szCs w:val="22"/>
              </w:rPr>
              <w:t>Indirect Costs</w:t>
            </w:r>
          </w:p>
        </w:tc>
        <w:tc>
          <w:tcPr>
            <w:tcW w:w="3705" w:type="dxa"/>
            <w:tcMar>
              <w:left w:w="105" w:type="dxa"/>
              <w:right w:w="105" w:type="dxa"/>
            </w:tcMar>
          </w:tcPr>
          <w:p w:rsidR="54B5AE78" w:rsidP="54B5AE78" w:rsidRDefault="54B5AE78" w14:paraId="078823C2" w14:textId="3F123FBF">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 xml:space="preserve">Indirect costs are costs associated with doing business that are of a general nature and are incurred to benefit two or more functions within the grantee organization. </w:t>
            </w:r>
          </w:p>
        </w:tc>
        <w:tc>
          <w:tcPr>
            <w:tcW w:w="3660" w:type="dxa"/>
            <w:tcMar>
              <w:left w:w="105" w:type="dxa"/>
              <w:right w:w="105" w:type="dxa"/>
            </w:tcMar>
          </w:tcPr>
          <w:p w:rsidR="54B5AE78" w:rsidP="54B5AE78" w:rsidRDefault="54B5AE78" w14:paraId="3863FAF5" w14:textId="5212BF2D">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2"/>
                <w:szCs w:val="22"/>
              </w:rPr>
            </w:pPr>
            <w:r w:rsidRPr="54B5AE78">
              <w:rPr>
                <w:rFonts w:ascii="Calibri" w:hAnsi="Calibri" w:eastAsia="Calibri" w:cs="Calibri"/>
                <w:sz w:val="22"/>
                <w:szCs w:val="22"/>
              </w:rPr>
              <w:t>Up to 10% of budget may be for indirect costs.</w:t>
            </w:r>
          </w:p>
        </w:tc>
      </w:tr>
    </w:tbl>
    <w:p w:rsidR="5FCAAB6D" w:rsidP="54B5AE78" w:rsidRDefault="5FCAAB6D" w14:paraId="07BC33F3" w14:textId="31EDD95A">
      <w:pPr>
        <w:pStyle w:val="Heading2"/>
        <w:keepLines/>
        <w:spacing w:before="120" w:line="259" w:lineRule="auto"/>
        <w:ind w:left="0"/>
        <w:jc w:val="left"/>
        <w:rPr>
          <w:rFonts w:ascii="Calibri Light" w:hAnsi="Calibri Light" w:eastAsia="Calibri Light" w:cs="Calibri Light"/>
          <w:b w:val="0"/>
          <w:caps w:val="0"/>
          <w:color w:val="2F5496"/>
          <w:sz w:val="26"/>
          <w:szCs w:val="26"/>
        </w:rPr>
      </w:pPr>
      <w:r w:rsidRPr="54B5AE78">
        <w:rPr>
          <w:rFonts w:ascii="Calibri Light" w:hAnsi="Calibri Light" w:eastAsia="Calibri Light" w:cs="Calibri Light"/>
          <w:b w:val="0"/>
          <w:caps w:val="0"/>
          <w:color w:val="2F5496"/>
          <w:sz w:val="26"/>
          <w:szCs w:val="26"/>
        </w:rPr>
        <w:t>Ineligible Costs</w:t>
      </w:r>
    </w:p>
    <w:p w:rsidR="5FCAAB6D" w:rsidP="54B5AE78" w:rsidRDefault="5FCAAB6D" w14:paraId="1CAB3655" w14:textId="2D23E585">
      <w:p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 xml:space="preserve">The following activities and costs are not eligible: </w:t>
      </w:r>
    </w:p>
    <w:p w:rsidR="5FCAAB6D" w:rsidP="54B5AE78" w:rsidRDefault="5FCAAB6D" w14:paraId="58AE82BA" w14:textId="1F34D1C8">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Conducting lobbying, carrying on propaganda, or otherwise attempting to influence legislation or political decision-making</w:t>
      </w:r>
    </w:p>
    <w:p w:rsidR="5FCAAB6D" w:rsidP="54B5AE78" w:rsidRDefault="5FCAAB6D" w14:paraId="3E25AA1C" w14:textId="43828168">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Influencing the outcome of any specific election through any means</w:t>
      </w:r>
    </w:p>
    <w:p w:rsidR="5FCAAB6D" w:rsidP="54B5AE78" w:rsidRDefault="5FCAAB6D" w14:paraId="2D8B68AE" w14:textId="4821E9EE">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Purposes other than those that are charitable, scientific, or educational</w:t>
      </w:r>
    </w:p>
    <w:p w:rsidR="5FCAAB6D" w:rsidP="54B5AE78" w:rsidRDefault="5FCAAB6D" w14:paraId="57E38A9D" w14:textId="1A1A402B">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Fundraising</w:t>
      </w:r>
    </w:p>
    <w:p w:rsidR="5FCAAB6D" w:rsidP="54B5AE78" w:rsidRDefault="5FCAAB6D" w14:paraId="766B413F" w14:textId="34916F40">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Budget shortfalls or endowment funds</w:t>
      </w:r>
    </w:p>
    <w:p w:rsidR="5FCAAB6D" w:rsidP="54B5AE78" w:rsidRDefault="5FCAAB6D" w14:paraId="551A0321" w14:textId="3DA0BC67">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Scholarships, fellowships, or grants to individuals</w:t>
      </w:r>
    </w:p>
    <w:p w:rsidR="5FCAAB6D" w:rsidP="54B5AE78" w:rsidRDefault="5FCAAB6D" w14:paraId="59CAA0F3" w14:textId="41EA117A">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Land acquisition or real estate purchases</w:t>
      </w:r>
    </w:p>
    <w:p w:rsidR="5FCAAB6D" w:rsidP="54B5AE78" w:rsidRDefault="5FCAAB6D" w14:paraId="6A071C4C" w14:textId="2A80BC45">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Costs incurred before or after the project performance period</w:t>
      </w:r>
    </w:p>
    <w:p w:rsidR="5FCAAB6D" w:rsidP="54B5AE78" w:rsidRDefault="5FCAAB6D" w14:paraId="7002C275" w14:textId="67C3E1C8">
      <w:pPr>
        <w:pStyle w:val="ListParagraph"/>
        <w:numPr>
          <w:ilvl w:val="0"/>
          <w:numId w:val="13"/>
        </w:num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Late fees, penalties, and bank fees</w:t>
      </w:r>
    </w:p>
    <w:p w:rsidR="501B7A0D" w:rsidP="54B5AE78" w:rsidRDefault="501B7A0D" w14:paraId="3C72751B" w14:textId="5D241FEF">
      <w:pPr>
        <w:pStyle w:val="Heading2"/>
        <w:keepLines/>
        <w:spacing w:before="120" w:line="259" w:lineRule="auto"/>
        <w:ind w:left="0"/>
        <w:jc w:val="left"/>
        <w:rPr>
          <w:rFonts w:ascii="Calibri Light" w:hAnsi="Calibri Light" w:eastAsia="Calibri Light" w:cs="Calibri Light"/>
          <w:b w:val="0"/>
          <w:caps w:val="0"/>
          <w:color w:val="2F5496"/>
          <w:sz w:val="26"/>
          <w:szCs w:val="26"/>
        </w:rPr>
      </w:pPr>
      <w:r w:rsidRPr="54B5AE78">
        <w:rPr>
          <w:rFonts w:ascii="Calibri Light" w:hAnsi="Calibri Light" w:eastAsia="Calibri Light" w:cs="Calibri Light"/>
          <w:b w:val="0"/>
          <w:caps w:val="0"/>
          <w:color w:val="2F5496"/>
          <w:sz w:val="26"/>
          <w:szCs w:val="26"/>
        </w:rPr>
        <w:t>Reporting</w:t>
      </w:r>
    </w:p>
    <w:p w:rsidRPr="00FE071A" w:rsidR="00FE071A" w:rsidP="00FE071A" w:rsidRDefault="00BE3453" w14:paraId="019576AA" w14:textId="19E01A07">
      <w:pPr>
        <w:spacing w:after="160" w:line="259" w:lineRule="auto"/>
        <w:rPr>
          <w:rFonts w:ascii="Calibri" w:hAnsi="Calibri" w:eastAsia="Calibri" w:cs="Calibri"/>
          <w:color w:val="000000" w:themeColor="text1"/>
          <w:sz w:val="22"/>
          <w:szCs w:val="22"/>
        </w:rPr>
      </w:pPr>
      <w:r w:rsidRPr="00BE3453">
        <w:rPr>
          <w:rFonts w:ascii="Calibri" w:hAnsi="Calibri" w:eastAsia="Calibri" w:cs="Calibri"/>
          <w:color w:val="000000" w:themeColor="text1"/>
          <w:sz w:val="22"/>
          <w:szCs w:val="22"/>
        </w:rPr>
        <w:t xml:space="preserve">Short-form reports are to be submitted with reimbursement requests up to four times/year (as determined by the grantee) using a template provided at the time of the award. </w:t>
      </w:r>
      <w:r w:rsidR="00AC6E2A">
        <w:rPr>
          <w:rFonts w:ascii="Calibri" w:hAnsi="Calibri" w:eastAsia="Calibri" w:cs="Calibri"/>
          <w:color w:val="000000" w:themeColor="text1"/>
          <w:sz w:val="22"/>
          <w:szCs w:val="22"/>
        </w:rPr>
        <w:t>Year 1</w:t>
      </w:r>
      <w:r w:rsidRPr="00BE3453">
        <w:rPr>
          <w:rFonts w:ascii="Calibri" w:hAnsi="Calibri" w:eastAsia="Calibri" w:cs="Calibri"/>
          <w:color w:val="000000" w:themeColor="text1"/>
          <w:sz w:val="22"/>
          <w:szCs w:val="22"/>
        </w:rPr>
        <w:t xml:space="preserve"> narrative report due </w:t>
      </w:r>
      <w:r w:rsidR="00ED1219">
        <w:rPr>
          <w:rFonts w:ascii="Calibri" w:hAnsi="Calibri" w:eastAsia="Calibri" w:cs="Calibri"/>
          <w:color w:val="000000" w:themeColor="text1"/>
          <w:sz w:val="22"/>
          <w:szCs w:val="22"/>
        </w:rPr>
        <w:t>by June 30</w:t>
      </w:r>
      <w:r w:rsidRPr="00ED1219" w:rsidR="00ED1219">
        <w:rPr>
          <w:rFonts w:ascii="Calibri" w:hAnsi="Calibri" w:eastAsia="Calibri" w:cs="Calibri"/>
          <w:color w:val="000000" w:themeColor="text1"/>
          <w:sz w:val="22"/>
          <w:szCs w:val="22"/>
          <w:vertAlign w:val="superscript"/>
        </w:rPr>
        <w:t>th</w:t>
      </w:r>
      <w:r w:rsidRPr="00BE3453">
        <w:rPr>
          <w:rFonts w:ascii="Calibri" w:hAnsi="Calibri" w:eastAsia="Calibri" w:cs="Calibri"/>
          <w:color w:val="000000" w:themeColor="text1"/>
          <w:sz w:val="22"/>
          <w:szCs w:val="22"/>
        </w:rPr>
        <w:t xml:space="preserve">, using a template provided at the time of the award. </w:t>
      </w:r>
      <w:r w:rsidR="00ED1219">
        <w:rPr>
          <w:rFonts w:ascii="Calibri" w:hAnsi="Calibri" w:eastAsia="Calibri" w:cs="Calibri"/>
          <w:color w:val="000000" w:themeColor="text1"/>
          <w:sz w:val="22"/>
          <w:szCs w:val="22"/>
        </w:rPr>
        <w:t xml:space="preserve">Final </w:t>
      </w:r>
      <w:r w:rsidR="00F26FC1">
        <w:rPr>
          <w:rFonts w:ascii="Calibri" w:hAnsi="Calibri" w:eastAsia="Calibri" w:cs="Calibri"/>
          <w:color w:val="000000" w:themeColor="text1"/>
          <w:sz w:val="22"/>
          <w:szCs w:val="22"/>
        </w:rPr>
        <w:t>narrative report will be due by June 30</w:t>
      </w:r>
      <w:r w:rsidRPr="00F26FC1" w:rsidR="00F26FC1">
        <w:rPr>
          <w:rFonts w:ascii="Calibri" w:hAnsi="Calibri" w:eastAsia="Calibri" w:cs="Calibri"/>
          <w:color w:val="000000" w:themeColor="text1"/>
          <w:sz w:val="22"/>
          <w:szCs w:val="22"/>
          <w:vertAlign w:val="superscript"/>
        </w:rPr>
        <w:t>th</w:t>
      </w:r>
      <w:r w:rsidR="00F26FC1">
        <w:rPr>
          <w:rFonts w:ascii="Calibri" w:hAnsi="Calibri" w:eastAsia="Calibri" w:cs="Calibri"/>
          <w:color w:val="000000" w:themeColor="text1"/>
          <w:sz w:val="22"/>
          <w:szCs w:val="22"/>
        </w:rPr>
        <w:t xml:space="preserve"> of year 2, or 30 days after completion of grant, whichever is sooner. </w:t>
      </w:r>
    </w:p>
    <w:p w:rsidR="6A0FDD75" w:rsidP="54B5AE78" w:rsidRDefault="6A0FDD75" w14:paraId="0A1F168C" w14:textId="2E620955">
      <w:pPr>
        <w:pStyle w:val="Heading2"/>
        <w:keepLines/>
        <w:spacing w:before="120" w:line="259" w:lineRule="auto"/>
        <w:ind w:left="0"/>
        <w:jc w:val="left"/>
        <w:rPr>
          <w:rFonts w:ascii="Calibri Light" w:hAnsi="Calibri Light" w:eastAsia="Calibri Light" w:cs="Calibri Light"/>
          <w:b w:val="0"/>
          <w:caps w:val="0"/>
          <w:color w:val="2F5496"/>
          <w:sz w:val="26"/>
          <w:szCs w:val="26"/>
        </w:rPr>
      </w:pPr>
      <w:r w:rsidRPr="54B5AE78">
        <w:rPr>
          <w:rFonts w:ascii="Calibri Light" w:hAnsi="Calibri Light" w:eastAsia="Calibri Light" w:cs="Calibri Light"/>
          <w:b w:val="0"/>
          <w:caps w:val="0"/>
          <w:color w:val="2F5496"/>
          <w:sz w:val="26"/>
          <w:szCs w:val="26"/>
        </w:rPr>
        <w:t>Liability Release Form and Permission Requirements for Minors</w:t>
      </w:r>
    </w:p>
    <w:p w:rsidR="6A0FDD75" w:rsidP="54B5AE78" w:rsidRDefault="6A0FDD75" w14:paraId="1FB890DF" w14:textId="66228ABA">
      <w:pPr>
        <w:spacing w:after="160" w:line="259" w:lineRule="auto"/>
        <w:rPr>
          <w:rFonts w:ascii="Calibri" w:hAnsi="Calibri" w:eastAsia="Calibri" w:cs="Calibri"/>
          <w:color w:val="000000" w:themeColor="text1"/>
          <w:sz w:val="22"/>
          <w:szCs w:val="22"/>
        </w:rPr>
      </w:pPr>
      <w:r w:rsidRPr="54B5AE78">
        <w:rPr>
          <w:rFonts w:ascii="Calibri" w:hAnsi="Calibri" w:eastAsia="Calibri" w:cs="Calibri"/>
          <w:color w:val="000000" w:themeColor="text1"/>
          <w:sz w:val="22"/>
          <w:szCs w:val="22"/>
        </w:rPr>
        <w:t>To engage in activities on Midpen lands, participants need to submit an activity sign-in sheet liability release form as shown in attachment 4. For minors to participate, a parent or guardian must sign a release form which will be confirmed at the time of funding agreement execution. These forms must be submitted to Midpen before the activity occurs. Refer to attachment 4 for more details.</w:t>
      </w:r>
    </w:p>
    <w:p w:rsidR="54B5AE78" w:rsidP="54B5AE78" w:rsidRDefault="54B5AE78" w14:paraId="3F5A7793" w14:textId="0EF27B3F">
      <w:pPr>
        <w:spacing w:after="160" w:line="259" w:lineRule="auto"/>
        <w:rPr>
          <w:color w:val="000000" w:themeColor="text1"/>
          <w:sz w:val="22"/>
          <w:szCs w:val="22"/>
        </w:rPr>
      </w:pPr>
    </w:p>
    <w:p w:rsidR="54B5AE78" w:rsidP="54B5AE78" w:rsidRDefault="54B5AE78" w14:paraId="7E1C59EA" w14:textId="576C9071">
      <w:pPr>
        <w:spacing w:after="160" w:line="259" w:lineRule="auto"/>
        <w:rPr>
          <w:color w:val="000000" w:themeColor="text1"/>
          <w:sz w:val="22"/>
          <w:szCs w:val="22"/>
        </w:rPr>
      </w:pPr>
    </w:p>
    <w:p w:rsidR="54B5AE78" w:rsidP="54B5AE78" w:rsidRDefault="54B5AE78" w14:paraId="77650760" w14:textId="5EF61AC9">
      <w:pPr>
        <w:spacing w:line="259" w:lineRule="auto"/>
        <w:jc w:val="center"/>
        <w:rPr>
          <w:rFonts w:ascii="Times New Roman" w:hAnsi="Times New Roman"/>
          <w:b/>
          <w:bCs/>
          <w:color w:val="000000" w:themeColor="text1"/>
          <w:sz w:val="22"/>
          <w:szCs w:val="22"/>
        </w:rPr>
      </w:pPr>
    </w:p>
    <w:p w:rsidR="54B5AE78" w:rsidP="54B5AE78" w:rsidRDefault="54B5AE78" w14:paraId="1F5006F6" w14:textId="0A1B04FA">
      <w:pPr>
        <w:rPr>
          <w:rFonts w:ascii="Times New Roman" w:hAnsi="Times New Roman"/>
          <w:sz w:val="22"/>
          <w:szCs w:val="22"/>
          <w:highlight w:val="yellow"/>
        </w:rPr>
      </w:pPr>
    </w:p>
    <w:p w:rsidR="00FC36DD" w:rsidP="24592129" w:rsidRDefault="00FC36DD" w14:paraId="1F107024" w14:textId="249B2423">
      <w:pPr>
        <w:rPr>
          <w:b/>
          <w:bCs/>
          <w:sz w:val="22"/>
          <w:szCs w:val="22"/>
          <w:u w:val="single"/>
        </w:rPr>
      </w:pPr>
    </w:p>
    <w:p w:rsidRPr="00BE11E2" w:rsidR="00D5779E" w:rsidP="00BE11E2" w:rsidRDefault="00D5779E" w14:paraId="788F7B42" w14:textId="77777777">
      <w:pPr>
        <w:rPr>
          <w:rFonts w:ascii="Times New Roman" w:hAnsi="Times New Roman"/>
          <w:sz w:val="22"/>
          <w:szCs w:val="22"/>
        </w:rPr>
      </w:pPr>
    </w:p>
    <w:p w:rsidRPr="00BE11E2" w:rsidR="00EB3A76" w:rsidRDefault="00EB3A76" w14:paraId="10999BA0" w14:textId="1AA5D4BD">
      <w:pPr>
        <w:widowControl/>
        <w:rPr>
          <w:rFonts w:ascii="Times New Roman" w:hAnsi="Times New Roman"/>
          <w:sz w:val="22"/>
          <w:szCs w:val="22"/>
        </w:rPr>
      </w:pPr>
      <w:r w:rsidRPr="00BE11E2">
        <w:rPr>
          <w:rFonts w:ascii="Times New Roman" w:hAnsi="Times New Roman"/>
          <w:sz w:val="22"/>
          <w:szCs w:val="22"/>
        </w:rPr>
        <w:br w:type="page"/>
      </w:r>
    </w:p>
    <w:p w:rsidRPr="00403CFC" w:rsidR="00EB3A76" w:rsidP="00EB3A76" w:rsidRDefault="13D4851B" w14:paraId="15654486" w14:textId="7A61F12E">
      <w:pPr>
        <w:jc w:val="center"/>
        <w:rPr>
          <w:rFonts w:ascii="Times New Roman" w:hAnsi="Times New Roman"/>
          <w:b/>
          <w:bCs/>
          <w:color w:val="000000" w:themeColor="text1"/>
          <w:sz w:val="22"/>
          <w:szCs w:val="22"/>
        </w:rPr>
      </w:pPr>
      <w:r w:rsidRPr="54B5AE78">
        <w:rPr>
          <w:rFonts w:ascii="Times New Roman" w:hAnsi="Times New Roman"/>
          <w:b/>
          <w:bCs/>
          <w:color w:val="000000" w:themeColor="text1"/>
          <w:sz w:val="22"/>
          <w:szCs w:val="22"/>
        </w:rPr>
        <w:t xml:space="preserve">Attachment </w:t>
      </w:r>
      <w:r w:rsidRPr="54B5AE78" w:rsidR="3F74CEDC">
        <w:rPr>
          <w:rFonts w:ascii="Times New Roman" w:hAnsi="Times New Roman"/>
          <w:b/>
          <w:bCs/>
          <w:color w:val="000000" w:themeColor="text1"/>
          <w:sz w:val="22"/>
          <w:szCs w:val="22"/>
        </w:rPr>
        <w:t>3</w:t>
      </w:r>
    </w:p>
    <w:p w:rsidRPr="00403CFC" w:rsidR="00EB3A76" w:rsidP="00403CFC" w:rsidRDefault="00EB3A76" w14:paraId="20E02B01" w14:textId="502AF5EC">
      <w:pPr>
        <w:jc w:val="center"/>
        <w:rPr>
          <w:rFonts w:ascii="Times New Roman" w:hAnsi="Times New Roman"/>
          <w:b/>
          <w:bCs/>
          <w:color w:val="000000" w:themeColor="text1"/>
          <w:sz w:val="22"/>
          <w:szCs w:val="22"/>
        </w:rPr>
      </w:pPr>
      <w:r w:rsidRPr="00403CFC">
        <w:rPr>
          <w:rFonts w:ascii="Times New Roman" w:hAnsi="Times New Roman"/>
          <w:b/>
          <w:bCs/>
          <w:color w:val="000000" w:themeColor="text1"/>
          <w:sz w:val="22"/>
          <w:szCs w:val="22"/>
        </w:rPr>
        <w:t xml:space="preserve"> Grantee Waiver</w:t>
      </w:r>
    </w:p>
    <w:p w:rsidRPr="00403CFC" w:rsidR="00403CFC" w:rsidP="00403CFC" w:rsidRDefault="00403CFC" w14:paraId="164CBE02" w14:textId="77777777">
      <w:pPr>
        <w:jc w:val="center"/>
        <w:rPr>
          <w:rFonts w:ascii="Times New Roman" w:hAnsi="Times New Roman"/>
          <w:b/>
          <w:bCs/>
          <w:color w:val="000000" w:themeColor="text1"/>
          <w:sz w:val="22"/>
          <w:szCs w:val="22"/>
        </w:rPr>
      </w:pPr>
    </w:p>
    <w:p w:rsidRPr="00403CFC" w:rsidR="00EB3A76" w:rsidP="00EB3A76" w:rsidRDefault="00EB3A76" w14:paraId="52DE93BD" w14:textId="77777777">
      <w:pPr>
        <w:tabs>
          <w:tab w:val="left" w:pos="6030"/>
        </w:tabs>
        <w:rPr>
          <w:rFonts w:ascii="Times New Roman" w:hAnsi="Times New Roman"/>
          <w:color w:val="000000" w:themeColor="text1"/>
          <w:sz w:val="22"/>
          <w:szCs w:val="22"/>
        </w:rPr>
      </w:pPr>
    </w:p>
    <w:p w:rsidRPr="00403CFC" w:rsidR="00EB3A76" w:rsidP="00EB3A76" w:rsidRDefault="00EB3A76" w14:paraId="3FD6935A" w14:textId="119265BF">
      <w:pPr>
        <w:rPr>
          <w:rFonts w:ascii="Times New Roman" w:hAnsi="Times New Roman"/>
          <w:color w:val="000000" w:themeColor="text1"/>
          <w:sz w:val="22"/>
          <w:szCs w:val="22"/>
        </w:rPr>
      </w:pPr>
      <w:r w:rsidRPr="00403CFC">
        <w:rPr>
          <w:rFonts w:ascii="Times New Roman" w:hAnsi="Times New Roman"/>
          <w:color w:val="000000" w:themeColor="text1"/>
          <w:sz w:val="22"/>
          <w:szCs w:val="22"/>
        </w:rPr>
        <w:t>Name of Grantee or designee (</w:t>
      </w:r>
      <w:r w:rsidRPr="00403CFC" w:rsidR="00326E04">
        <w:rPr>
          <w:rFonts w:ascii="Times New Roman" w:hAnsi="Times New Roman"/>
          <w:color w:val="000000" w:themeColor="text1"/>
          <w:sz w:val="22"/>
          <w:szCs w:val="22"/>
        </w:rPr>
        <w:t>p</w:t>
      </w:r>
      <w:r w:rsidRPr="00403CFC">
        <w:rPr>
          <w:rFonts w:ascii="Times New Roman" w:hAnsi="Times New Roman"/>
          <w:color w:val="000000" w:themeColor="text1"/>
          <w:sz w:val="22"/>
          <w:szCs w:val="22"/>
        </w:rPr>
        <w:t>lease print):</w:t>
      </w:r>
      <w:r w:rsidRPr="00403CFC" w:rsidR="00326E04">
        <w:rPr>
          <w:rFonts w:ascii="Times New Roman" w:hAnsi="Times New Roman"/>
          <w:color w:val="000000" w:themeColor="text1"/>
          <w:sz w:val="22"/>
          <w:szCs w:val="22"/>
        </w:rPr>
        <w:t xml:space="preserve"> _______________________________</w:t>
      </w:r>
      <w:r w:rsidR="00517092">
        <w:rPr>
          <w:rFonts w:ascii="Times New Roman" w:hAnsi="Times New Roman"/>
          <w:color w:val="000000" w:themeColor="text1"/>
          <w:sz w:val="22"/>
          <w:szCs w:val="22"/>
        </w:rPr>
        <w:t>_______</w:t>
      </w:r>
      <w:r w:rsidRPr="00403CFC" w:rsidR="00326E04">
        <w:rPr>
          <w:rFonts w:ascii="Times New Roman" w:hAnsi="Times New Roman"/>
          <w:color w:val="000000" w:themeColor="text1"/>
          <w:sz w:val="22"/>
          <w:szCs w:val="22"/>
        </w:rPr>
        <w:t xml:space="preserve">_ </w:t>
      </w:r>
      <w:r w:rsidRPr="00403CFC">
        <w:rPr>
          <w:rFonts w:ascii="Times New Roman" w:hAnsi="Times New Roman"/>
          <w:color w:val="000000" w:themeColor="text1"/>
          <w:sz w:val="22"/>
          <w:szCs w:val="22"/>
        </w:rPr>
        <w:t>(“Grantee”)</w:t>
      </w:r>
    </w:p>
    <w:p w:rsidRPr="00403CFC" w:rsidR="00EB3A76" w:rsidP="00EB3A76" w:rsidRDefault="00EB3A76" w14:paraId="25DFA76F" w14:textId="77777777">
      <w:pPr>
        <w:rPr>
          <w:rFonts w:ascii="Times New Roman" w:hAnsi="Times New Roman"/>
          <w:color w:val="000000" w:themeColor="text1"/>
          <w:sz w:val="22"/>
          <w:szCs w:val="22"/>
        </w:rPr>
      </w:pPr>
    </w:p>
    <w:p w:rsidRPr="00403CFC" w:rsidR="00EB3A76" w:rsidP="00CB26B5" w:rsidRDefault="00EB3A76" w14:paraId="10270899" w14:textId="77777777">
      <w:pPr>
        <w:shd w:val="clear" w:color="auto" w:fill="D9D9D9" w:themeFill="background1" w:themeFillShade="D9"/>
        <w:rPr>
          <w:rFonts w:ascii="Times New Roman" w:hAnsi="Times New Roman"/>
          <w:color w:val="000000" w:themeColor="text1"/>
          <w:sz w:val="22"/>
          <w:szCs w:val="22"/>
        </w:rPr>
      </w:pPr>
      <w:r w:rsidRPr="00403CFC">
        <w:rPr>
          <w:rFonts w:ascii="Times New Roman" w:hAnsi="Times New Roman"/>
          <w:color w:val="000000" w:themeColor="text1"/>
          <w:sz w:val="22"/>
          <w:szCs w:val="22"/>
        </w:rPr>
        <w:t>READ CAREFULLY AND COMPLETELY</w:t>
      </w:r>
    </w:p>
    <w:p w:rsidRPr="00403CFC" w:rsidR="00EB3A76" w:rsidP="00CB26B5" w:rsidRDefault="00EB3A76" w14:paraId="44817CB2" w14:textId="77777777">
      <w:pPr>
        <w:shd w:val="clear" w:color="auto" w:fill="D9D9D9" w:themeFill="background1" w:themeFillShade="D9"/>
        <w:rPr>
          <w:rFonts w:ascii="Times New Roman" w:hAnsi="Times New Roman"/>
          <w:color w:val="000000" w:themeColor="text1"/>
          <w:sz w:val="22"/>
          <w:szCs w:val="22"/>
        </w:rPr>
      </w:pPr>
      <w:r w:rsidRPr="00403CFC">
        <w:rPr>
          <w:rFonts w:ascii="Times New Roman" w:hAnsi="Times New Roman"/>
          <w:color w:val="000000" w:themeColor="text1"/>
          <w:sz w:val="22"/>
          <w:szCs w:val="22"/>
        </w:rPr>
        <w:t>By Signing this Waiver and Release I Understand and Agree To the Following:</w:t>
      </w:r>
    </w:p>
    <w:p w:rsidRPr="00403CFC" w:rsidR="00EB3A76" w:rsidP="00EB3A76" w:rsidRDefault="00EB3A76" w14:paraId="36998B76" w14:textId="5C7BEC1B">
      <w:pPr>
        <w:rPr>
          <w:rFonts w:ascii="Times New Roman" w:hAnsi="Times New Roman"/>
          <w:color w:val="000000" w:themeColor="text1"/>
          <w:sz w:val="22"/>
          <w:szCs w:val="22"/>
        </w:rPr>
      </w:pPr>
    </w:p>
    <w:p w:rsidRPr="00403CFC" w:rsidR="00EB3A76" w:rsidP="00D61DBB" w:rsidRDefault="00EB3A76" w14:paraId="3B87FCB1" w14:textId="0382497E">
      <w:pPr>
        <w:pStyle w:val="ListParagraph"/>
        <w:numPr>
          <w:ilvl w:val="0"/>
          <w:numId w:val="26"/>
        </w:numPr>
        <w:rPr>
          <w:rFonts w:ascii="Times New Roman" w:hAnsi="Times New Roman" w:eastAsiaTheme="minorEastAsia"/>
          <w:color w:val="000000" w:themeColor="text1"/>
          <w:sz w:val="22"/>
          <w:szCs w:val="22"/>
        </w:rPr>
      </w:pPr>
      <w:r w:rsidRPr="00403CFC">
        <w:rPr>
          <w:rFonts w:ascii="Times New Roman" w:hAnsi="Times New Roman"/>
          <w:color w:val="000000" w:themeColor="text1"/>
          <w:sz w:val="22"/>
          <w:szCs w:val="22"/>
        </w:rPr>
        <w:t>I understand that visiting District property</w:t>
      </w:r>
      <w:r w:rsidRPr="00403CFC" w:rsidR="00403CFC">
        <w:rPr>
          <w:rFonts w:ascii="Times New Roman" w:hAnsi="Times New Roman"/>
          <w:color w:val="000000" w:themeColor="text1"/>
          <w:sz w:val="22"/>
          <w:szCs w:val="22"/>
        </w:rPr>
        <w:t xml:space="preserve"> (the “Property”)</w:t>
      </w:r>
      <w:r w:rsidRPr="00403CFC">
        <w:rPr>
          <w:rFonts w:ascii="Times New Roman" w:hAnsi="Times New Roman"/>
          <w:color w:val="000000" w:themeColor="text1"/>
          <w:sz w:val="22"/>
          <w:szCs w:val="22"/>
        </w:rPr>
        <w:t xml:space="preserve"> for the purpose </w:t>
      </w:r>
      <w:r w:rsidRPr="00403CFC">
        <w:rPr>
          <w:rFonts w:ascii="Times New Roman" w:hAnsi="Times New Roman"/>
          <w:color w:val="000000" w:themeColor="text1"/>
          <w:sz w:val="22"/>
          <w:szCs w:val="22"/>
          <w:highlight w:val="yellow"/>
        </w:rPr>
        <w:t>[describe study here]</w:t>
      </w:r>
      <w:r w:rsidRPr="00403CFC">
        <w:rPr>
          <w:rFonts w:ascii="Times New Roman" w:hAnsi="Times New Roman"/>
          <w:color w:val="000000" w:themeColor="text1"/>
          <w:sz w:val="22"/>
          <w:szCs w:val="22"/>
        </w:rPr>
        <w:t xml:space="preserve"> is a voluntary act on my part and that I am voluntarily participating in this activity.</w:t>
      </w:r>
    </w:p>
    <w:p w:rsidRPr="00403CFC" w:rsidR="00EB3A76" w:rsidP="00D61DBB" w:rsidRDefault="00EB3A76" w14:paraId="6AF5EF6F" w14:textId="77777777">
      <w:pPr>
        <w:pStyle w:val="ListParagraph"/>
        <w:numPr>
          <w:ilvl w:val="0"/>
          <w:numId w:val="26"/>
        </w:numPr>
        <w:rPr>
          <w:rFonts w:ascii="Times New Roman" w:hAnsi="Times New Roman" w:eastAsiaTheme="minorEastAsia"/>
          <w:color w:val="000000" w:themeColor="text1"/>
          <w:sz w:val="22"/>
          <w:szCs w:val="22"/>
        </w:rPr>
      </w:pPr>
      <w:r w:rsidRPr="00403CFC">
        <w:rPr>
          <w:rFonts w:ascii="Times New Roman" w:hAnsi="Times New Roman"/>
          <w:color w:val="000000" w:themeColor="text1"/>
          <w:sz w:val="22"/>
          <w:szCs w:val="22"/>
        </w:rPr>
        <w:t>By participating in this activity, I assume certain risks and I hereby waive certain rights.</w:t>
      </w:r>
    </w:p>
    <w:p w:rsidRPr="00403CFC" w:rsidR="00EB3A76" w:rsidP="00EB3A76" w:rsidRDefault="00EB3A76" w14:paraId="77EF6D0E" w14:textId="77777777">
      <w:pPr>
        <w:rPr>
          <w:rFonts w:ascii="Times New Roman" w:hAnsi="Times New Roman"/>
          <w:color w:val="000000" w:themeColor="text1"/>
          <w:sz w:val="22"/>
          <w:szCs w:val="22"/>
        </w:rPr>
      </w:pPr>
    </w:p>
    <w:p w:rsidR="00EB3A76" w:rsidP="00EB3A76" w:rsidRDefault="00EB3A76" w14:paraId="3737BC7B" w14:textId="77777777">
      <w:pPr>
        <w:rPr>
          <w:rFonts w:ascii="Times New Roman" w:hAnsi="Times New Roman"/>
          <w:b/>
          <w:bCs/>
          <w:color w:val="000000" w:themeColor="text1"/>
          <w:sz w:val="22"/>
          <w:szCs w:val="22"/>
        </w:rPr>
      </w:pPr>
      <w:r w:rsidRPr="00403CFC">
        <w:rPr>
          <w:rFonts w:ascii="Times New Roman" w:hAnsi="Times New Roman"/>
          <w:b/>
          <w:bCs/>
          <w:color w:val="000000" w:themeColor="text1"/>
          <w:sz w:val="22"/>
          <w:szCs w:val="22"/>
        </w:rPr>
        <w:t>ASSUMPTION OF RISK</w:t>
      </w:r>
    </w:p>
    <w:p w:rsidRPr="00403CFC" w:rsidR="00403CFC" w:rsidP="00EB3A76" w:rsidRDefault="00403CFC" w14:paraId="3B087D3D" w14:textId="77777777">
      <w:pPr>
        <w:rPr>
          <w:rFonts w:ascii="Times New Roman" w:hAnsi="Times New Roman"/>
          <w:color w:val="000000" w:themeColor="text1"/>
          <w:sz w:val="22"/>
          <w:szCs w:val="22"/>
        </w:rPr>
      </w:pPr>
    </w:p>
    <w:p w:rsidRPr="00403CFC" w:rsidR="00EB3A76" w:rsidP="00EB3A76" w:rsidRDefault="00EB3A76" w14:paraId="7046810A" w14:textId="77777777">
      <w:pPr>
        <w:rPr>
          <w:rFonts w:ascii="Times New Roman" w:hAnsi="Times New Roman"/>
          <w:color w:val="000000" w:themeColor="text1"/>
          <w:sz w:val="22"/>
          <w:szCs w:val="22"/>
        </w:rPr>
      </w:pPr>
      <w:r w:rsidRPr="00403CFC">
        <w:rPr>
          <w:rFonts w:ascii="Times New Roman" w:hAnsi="Times New Roman"/>
          <w:color w:val="000000" w:themeColor="text1"/>
          <w:sz w:val="22"/>
          <w:szCs w:val="22"/>
        </w:rPr>
        <w:t xml:space="preserve">Grantee understands and has been informed that there are numerous general safety hazards on the Property, including but not limited to dangerous and/or poisonous wildlife, abrupt changes in weather, steep drop-offs, unmaintained roads and paths, falling hazards, and trip and fall hazards.  Grantee understands that activities in and around the closed areas of District property expose Grantee to the risk of serious injury.  </w:t>
      </w:r>
    </w:p>
    <w:p w:rsidRPr="00403CFC" w:rsidR="00EB3A76" w:rsidP="00EB3A76" w:rsidRDefault="00EB3A76" w14:paraId="5BD14BFA" w14:textId="77777777">
      <w:pPr>
        <w:rPr>
          <w:rFonts w:ascii="Times New Roman" w:hAnsi="Times New Roman"/>
          <w:color w:val="000000" w:themeColor="text1"/>
          <w:sz w:val="22"/>
          <w:szCs w:val="22"/>
        </w:rPr>
      </w:pPr>
    </w:p>
    <w:p w:rsidR="00EB3A76" w:rsidP="00EB3A76" w:rsidRDefault="00EB3A76" w14:paraId="075C8CAA" w14:textId="77777777">
      <w:pPr>
        <w:rPr>
          <w:rFonts w:ascii="Times New Roman" w:hAnsi="Times New Roman"/>
          <w:b/>
          <w:bCs/>
          <w:color w:val="000000" w:themeColor="text1"/>
          <w:sz w:val="22"/>
          <w:szCs w:val="22"/>
        </w:rPr>
      </w:pPr>
      <w:r w:rsidRPr="00403CFC">
        <w:rPr>
          <w:rFonts w:ascii="Times New Roman" w:hAnsi="Times New Roman"/>
          <w:b/>
          <w:bCs/>
          <w:color w:val="000000" w:themeColor="text1"/>
          <w:sz w:val="22"/>
          <w:szCs w:val="22"/>
        </w:rPr>
        <w:t>HOLD HARMLESS/WAIVER OF LIABILITY</w:t>
      </w:r>
    </w:p>
    <w:p w:rsidRPr="00403CFC" w:rsidR="00403CFC" w:rsidP="00EB3A76" w:rsidRDefault="00403CFC" w14:paraId="15BCE7AB" w14:textId="77777777">
      <w:pPr>
        <w:rPr>
          <w:rFonts w:ascii="Times New Roman" w:hAnsi="Times New Roman"/>
          <w:color w:val="000000" w:themeColor="text1"/>
          <w:sz w:val="22"/>
          <w:szCs w:val="22"/>
        </w:rPr>
      </w:pPr>
    </w:p>
    <w:p w:rsidRPr="00403CFC" w:rsidR="00EB3A76" w:rsidP="00EB3A76" w:rsidRDefault="00EB3A76" w14:paraId="34A791F1" w14:textId="2BE5A06B">
      <w:pPr>
        <w:rPr>
          <w:rFonts w:ascii="Times New Roman" w:hAnsi="Times New Roman"/>
          <w:color w:val="000000" w:themeColor="text1"/>
          <w:sz w:val="22"/>
          <w:szCs w:val="22"/>
        </w:rPr>
      </w:pPr>
      <w:r w:rsidRPr="7AF5E874">
        <w:rPr>
          <w:rFonts w:ascii="Times New Roman" w:hAnsi="Times New Roman"/>
          <w:color w:val="000000" w:themeColor="text1"/>
          <w:sz w:val="22"/>
          <w:szCs w:val="22"/>
        </w:rPr>
        <w:t>Grantee understands that he/she may incur personal injury, death, or property damage in the course of visiting the Premises, caused by the presence of a variety of physical hazards both natural and man-made.  Injury or death may result from an accident or from the misconduct of a third person.  For the Midpeninsula Regional Open Space District (</w:t>
      </w:r>
      <w:r w:rsidRPr="7AF5E874" w:rsidR="00540BDD">
        <w:rPr>
          <w:rFonts w:ascii="Times New Roman" w:hAnsi="Times New Roman"/>
          <w:color w:val="000000" w:themeColor="text1"/>
          <w:sz w:val="22"/>
          <w:szCs w:val="22"/>
        </w:rPr>
        <w:t>the “</w:t>
      </w:r>
      <w:r w:rsidRPr="7AF5E874">
        <w:rPr>
          <w:rFonts w:ascii="Times New Roman" w:hAnsi="Times New Roman"/>
          <w:color w:val="000000" w:themeColor="text1"/>
          <w:sz w:val="22"/>
          <w:szCs w:val="22"/>
        </w:rPr>
        <w:t>District</w:t>
      </w:r>
      <w:r w:rsidRPr="7AF5E874" w:rsidR="00540BDD">
        <w:rPr>
          <w:rFonts w:ascii="Times New Roman" w:hAnsi="Times New Roman"/>
          <w:color w:val="000000" w:themeColor="text1"/>
          <w:sz w:val="22"/>
          <w:szCs w:val="22"/>
        </w:rPr>
        <w:t>”</w:t>
      </w:r>
      <w:r w:rsidRPr="7AF5E874">
        <w:rPr>
          <w:rFonts w:ascii="Times New Roman" w:hAnsi="Times New Roman"/>
          <w:color w:val="000000" w:themeColor="text1"/>
          <w:sz w:val="22"/>
          <w:szCs w:val="22"/>
        </w:rPr>
        <w:t xml:space="preserve">) to allow the Grantee to participate in the activity, Grantee hereby accepts and expressly assumes all risk of such injury or death.  Grantee agrees to hold harmless, release and discharge the District, its officers, employees and servants from all liability arising out of, or in connection with Grantee’s participation in the </w:t>
      </w:r>
      <w:r w:rsidRPr="7AF5E874" w:rsidR="00D61DBB">
        <w:rPr>
          <w:rFonts w:ascii="Times New Roman" w:hAnsi="Times New Roman"/>
          <w:color w:val="000000" w:themeColor="text1"/>
          <w:sz w:val="22"/>
          <w:szCs w:val="22"/>
        </w:rPr>
        <w:t>above-described</w:t>
      </w:r>
      <w:r w:rsidRPr="7AF5E874">
        <w:rPr>
          <w:rFonts w:ascii="Times New Roman" w:hAnsi="Times New Roman"/>
          <w:color w:val="000000" w:themeColor="text1"/>
          <w:sz w:val="22"/>
          <w:szCs w:val="22"/>
        </w:rPr>
        <w:t xml:space="preserve"> activity, including travel, even liability arising from the district’s negligence.  For the purposes of this agreement, liability means all claims, demands, losses, expenses (including attorneys’ fees), causes of action, suits, or judgments of any and every kind that Grantee, and his/her heirs, executors, administrators or assignees may have against the District, or that any other person or entity may have against the District, because of any death, personal injury or illness, or because of any loss of or damage to Grantee’s property, that occurs during the above described activity and that results from any cause including the District’s negligence.</w:t>
      </w:r>
    </w:p>
    <w:p w:rsidRPr="00403CFC" w:rsidR="00EB3A76" w:rsidP="00EB3A76" w:rsidRDefault="00EB3A76" w14:paraId="1B9689CB" w14:textId="77777777">
      <w:pPr>
        <w:rPr>
          <w:rFonts w:ascii="Times New Roman" w:hAnsi="Times New Roman"/>
          <w:color w:val="000000" w:themeColor="text1"/>
          <w:sz w:val="22"/>
          <w:szCs w:val="22"/>
        </w:rPr>
      </w:pPr>
    </w:p>
    <w:p w:rsidRPr="00403CFC" w:rsidR="00EB3A76" w:rsidP="00CB26B5" w:rsidRDefault="00EB3A76" w14:paraId="65709C34" w14:textId="02ED54D8">
      <w:pPr>
        <w:shd w:val="clear" w:color="auto" w:fill="D9D9D9" w:themeFill="background1" w:themeFillShade="D9"/>
        <w:rPr>
          <w:rFonts w:ascii="Times New Roman" w:hAnsi="Times New Roman"/>
          <w:color w:val="000000" w:themeColor="text1"/>
          <w:sz w:val="22"/>
          <w:szCs w:val="22"/>
        </w:rPr>
      </w:pPr>
      <w:r w:rsidRPr="00403CFC">
        <w:rPr>
          <w:rFonts w:ascii="Times New Roman" w:hAnsi="Times New Roman"/>
          <w:color w:val="000000" w:themeColor="text1"/>
          <w:sz w:val="22"/>
          <w:szCs w:val="22"/>
        </w:rPr>
        <w:t>I have read the above and understand its terms.  I execute it voluntarily and with full knowledge of its significance.</w:t>
      </w:r>
    </w:p>
    <w:p w:rsidRPr="00403CFC" w:rsidR="00D61DBB" w:rsidP="00CB26B5" w:rsidRDefault="00D61DBB" w14:paraId="16E639D1" w14:textId="77777777">
      <w:pPr>
        <w:shd w:val="clear" w:color="auto" w:fill="D9D9D9" w:themeFill="background1" w:themeFillShade="D9"/>
        <w:rPr>
          <w:rFonts w:ascii="Times New Roman" w:hAnsi="Times New Roman"/>
          <w:color w:val="000000" w:themeColor="text1"/>
          <w:sz w:val="22"/>
          <w:szCs w:val="22"/>
        </w:rPr>
      </w:pPr>
    </w:p>
    <w:p w:rsidRPr="00403CFC" w:rsidR="00EB3A76" w:rsidP="00CB26B5" w:rsidRDefault="00CB26B5" w14:paraId="2C2559B9" w14:textId="72830530">
      <w:pPr>
        <w:shd w:val="clear" w:color="auto" w:fill="D9D9D9" w:themeFill="background1" w:themeFillShade="D9"/>
        <w:rPr>
          <w:rFonts w:ascii="Times New Roman" w:hAnsi="Times New Roman"/>
          <w:color w:val="000000" w:themeColor="text1"/>
          <w:sz w:val="22"/>
          <w:szCs w:val="22"/>
        </w:rPr>
      </w:pPr>
      <w:r w:rsidRPr="00403CFC">
        <w:rPr>
          <w:rFonts w:ascii="Times New Roman" w:hAnsi="Times New Roman"/>
          <w:color w:val="000000" w:themeColor="text1"/>
          <w:sz w:val="22"/>
          <w:szCs w:val="22"/>
        </w:rPr>
        <w:t>______________________________________________</w:t>
      </w:r>
      <w:r w:rsidRPr="00403CFC">
        <w:rPr>
          <w:rFonts w:ascii="Times New Roman" w:hAnsi="Times New Roman"/>
          <w:color w:val="000000" w:themeColor="text1"/>
          <w:sz w:val="22"/>
          <w:szCs w:val="22"/>
        </w:rPr>
        <w:tab/>
      </w:r>
      <w:r w:rsidR="00403CFC">
        <w:rPr>
          <w:rFonts w:ascii="Times New Roman" w:hAnsi="Times New Roman"/>
          <w:color w:val="000000" w:themeColor="text1"/>
          <w:sz w:val="22"/>
          <w:szCs w:val="22"/>
        </w:rPr>
        <w:tab/>
      </w:r>
      <w:r w:rsidRPr="00403CFC">
        <w:rPr>
          <w:rFonts w:ascii="Times New Roman" w:hAnsi="Times New Roman"/>
          <w:color w:val="000000" w:themeColor="text1"/>
          <w:sz w:val="22"/>
          <w:szCs w:val="22"/>
        </w:rPr>
        <w:t>_______________________</w:t>
      </w:r>
      <w:r w:rsidR="00517092">
        <w:rPr>
          <w:rFonts w:ascii="Times New Roman" w:hAnsi="Times New Roman"/>
          <w:color w:val="000000" w:themeColor="text1"/>
          <w:sz w:val="22"/>
          <w:szCs w:val="22"/>
        </w:rPr>
        <w:t>__</w:t>
      </w:r>
      <w:r w:rsidRPr="00403CFC">
        <w:rPr>
          <w:rFonts w:ascii="Times New Roman" w:hAnsi="Times New Roman"/>
          <w:color w:val="000000" w:themeColor="text1"/>
          <w:sz w:val="22"/>
          <w:szCs w:val="22"/>
        </w:rPr>
        <w:t>_</w:t>
      </w:r>
    </w:p>
    <w:p w:rsidRPr="00403CFC" w:rsidR="00EB3A76" w:rsidP="00CB26B5" w:rsidRDefault="00EB3A76" w14:paraId="1F41A194" w14:textId="49DD97F8">
      <w:pPr>
        <w:shd w:val="clear" w:color="auto" w:fill="D9D9D9" w:themeFill="background1" w:themeFillShade="D9"/>
        <w:rPr>
          <w:rFonts w:ascii="Times New Roman" w:hAnsi="Times New Roman"/>
          <w:color w:val="000000" w:themeColor="text1"/>
          <w:sz w:val="22"/>
          <w:szCs w:val="22"/>
        </w:rPr>
      </w:pPr>
      <w:r w:rsidRPr="00403CFC">
        <w:rPr>
          <w:rFonts w:ascii="Times New Roman" w:hAnsi="Times New Roman"/>
          <w:color w:val="000000" w:themeColor="text1"/>
          <w:sz w:val="22"/>
          <w:szCs w:val="22"/>
        </w:rPr>
        <w:t>Signature (Grantee)</w:t>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sz w:val="22"/>
          <w:szCs w:val="22"/>
        </w:rPr>
        <w:tab/>
      </w:r>
      <w:r w:rsidRPr="00403CFC">
        <w:rPr>
          <w:rFonts w:ascii="Times New Roman" w:hAnsi="Times New Roman"/>
          <w:color w:val="000000" w:themeColor="text1"/>
          <w:sz w:val="22"/>
          <w:szCs w:val="22"/>
        </w:rPr>
        <w:t>Date</w:t>
      </w:r>
    </w:p>
    <w:p w:rsidR="00EB3A76" w:rsidP="00EB3A76" w:rsidRDefault="00EB3A76" w14:paraId="33E07F96" w14:textId="77777777">
      <w:pPr>
        <w:pBdr>
          <w:bottom w:val="single" w:color="auto" w:sz="12" w:space="1"/>
        </w:pBdr>
        <w:rPr>
          <w:rFonts w:ascii="Times New Roman" w:hAnsi="Times New Roman" w:eastAsia="Courier New"/>
          <w:color w:val="000000" w:themeColor="text1"/>
          <w:sz w:val="22"/>
          <w:szCs w:val="22"/>
        </w:rPr>
      </w:pPr>
    </w:p>
    <w:p w:rsidRPr="00403CFC" w:rsidR="00EB3A76" w:rsidP="00EB3A76" w:rsidRDefault="00EB3A76" w14:paraId="4F31E9B7" w14:textId="3EB3BF3E">
      <w:pPr>
        <w:rPr>
          <w:rFonts w:ascii="Times New Roman" w:hAnsi="Times New Roman"/>
          <w:color w:val="000000" w:themeColor="text1"/>
          <w:sz w:val="22"/>
          <w:szCs w:val="22"/>
        </w:rPr>
      </w:pPr>
      <w:r w:rsidRPr="00403CFC">
        <w:rPr>
          <w:rFonts w:ascii="Times New Roman" w:hAnsi="Times New Roman"/>
          <w:b/>
          <w:bCs/>
          <w:smallCaps/>
          <w:color w:val="000000" w:themeColor="text1"/>
          <w:sz w:val="22"/>
          <w:szCs w:val="22"/>
        </w:rPr>
        <w:t>In the event of an emergency, please contact:</w:t>
      </w:r>
      <w:r w:rsidRPr="00403CFC">
        <w:rPr>
          <w:rFonts w:ascii="Times New Roman" w:hAnsi="Times New Roman"/>
          <w:sz w:val="22"/>
          <w:szCs w:val="22"/>
        </w:rPr>
        <w:tab/>
      </w:r>
    </w:p>
    <w:p w:rsidR="000256B8" w:rsidP="00EB3A76" w:rsidRDefault="000256B8" w14:paraId="5FA2A501" w14:textId="77777777">
      <w:pPr>
        <w:rPr>
          <w:rFonts w:ascii="Times New Roman" w:hAnsi="Times New Roman"/>
          <w:color w:val="000000" w:themeColor="text1"/>
          <w:sz w:val="22"/>
          <w:szCs w:val="22"/>
        </w:rPr>
      </w:pPr>
    </w:p>
    <w:p w:rsidR="000256B8" w:rsidP="00EB3A76" w:rsidRDefault="00517092" w14:paraId="254EC72A" w14:textId="09297BB4">
      <w:pPr>
        <w:rPr>
          <w:rFonts w:ascii="Times New Roman" w:hAnsi="Times New Roman"/>
          <w:color w:val="000000" w:themeColor="text1"/>
          <w:sz w:val="22"/>
          <w:szCs w:val="22"/>
        </w:rPr>
      </w:pPr>
      <w:r>
        <w:rPr>
          <w:rFonts w:ascii="Times New Roman" w:hAnsi="Times New Roman"/>
          <w:color w:val="000000" w:themeColor="text1"/>
          <w:sz w:val="22"/>
          <w:szCs w:val="22"/>
        </w:rPr>
        <w:t>______________________________________________</w:t>
      </w:r>
      <w:r>
        <w:rPr>
          <w:rFonts w:ascii="Times New Roman" w:hAnsi="Times New Roman"/>
          <w:color w:val="000000" w:themeColor="text1"/>
          <w:sz w:val="22"/>
          <w:szCs w:val="22"/>
        </w:rPr>
        <w:tab/>
      </w:r>
      <w:r>
        <w:rPr>
          <w:rFonts w:ascii="Times New Roman" w:hAnsi="Times New Roman"/>
          <w:color w:val="000000" w:themeColor="text1"/>
          <w:sz w:val="22"/>
          <w:szCs w:val="22"/>
        </w:rPr>
        <w:tab/>
      </w:r>
      <w:r>
        <w:rPr>
          <w:rFonts w:ascii="Times New Roman" w:hAnsi="Times New Roman"/>
          <w:color w:val="000000" w:themeColor="text1"/>
          <w:sz w:val="22"/>
          <w:szCs w:val="22"/>
        </w:rPr>
        <w:t>__________________________</w:t>
      </w:r>
    </w:p>
    <w:p w:rsidR="43CCD63F" w:rsidP="43CCD63F" w:rsidRDefault="00517092" w14:paraId="66DF08E6" w14:textId="4311CB1A">
      <w:pPr>
        <w:rPr>
          <w:rFonts w:ascii="Times New Roman" w:hAnsi="Times New Roman"/>
          <w:color w:val="000000" w:themeColor="text1"/>
          <w:sz w:val="22"/>
          <w:szCs w:val="22"/>
        </w:rPr>
      </w:pPr>
      <w:r>
        <w:rPr>
          <w:rFonts w:ascii="Times New Roman" w:hAnsi="Times New Roman"/>
          <w:color w:val="000000" w:themeColor="text1"/>
          <w:sz w:val="22"/>
          <w:szCs w:val="22"/>
        </w:rPr>
        <w:t>Full N</w:t>
      </w:r>
      <w:r w:rsidRPr="00403CFC" w:rsidR="00EB3A76">
        <w:rPr>
          <w:rFonts w:ascii="Times New Roman" w:hAnsi="Times New Roman"/>
          <w:color w:val="000000" w:themeColor="text1"/>
          <w:sz w:val="22"/>
          <w:szCs w:val="22"/>
        </w:rPr>
        <w:t>ame</w:t>
      </w:r>
      <w:r>
        <w:rPr>
          <w:rFonts w:ascii="Times New Roman" w:hAnsi="Times New Roman"/>
          <w:color w:val="000000" w:themeColor="text1"/>
          <w:sz w:val="22"/>
          <w:szCs w:val="22"/>
        </w:rPr>
        <w:t xml:space="preserve"> (please print)</w:t>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sz w:val="22"/>
          <w:szCs w:val="22"/>
        </w:rPr>
        <w:tab/>
      </w:r>
      <w:r w:rsidRPr="00403CFC" w:rsidR="00EB3A76">
        <w:rPr>
          <w:rFonts w:ascii="Times New Roman" w:hAnsi="Times New Roman"/>
          <w:color w:val="000000" w:themeColor="text1"/>
          <w:sz w:val="22"/>
          <w:szCs w:val="22"/>
        </w:rPr>
        <w:t>Telephone</w:t>
      </w:r>
    </w:p>
    <w:p w:rsidR="007A0D86" w:rsidP="43CCD63F" w:rsidRDefault="007A0D86" w14:paraId="415214C1" w14:textId="77777777">
      <w:pPr>
        <w:rPr>
          <w:rFonts w:ascii="Times New Roman" w:hAnsi="Times New Roman"/>
          <w:color w:val="000000" w:themeColor="text1"/>
          <w:sz w:val="22"/>
          <w:szCs w:val="22"/>
        </w:rPr>
      </w:pPr>
    </w:p>
    <w:p w:rsidR="007A0D86" w:rsidP="43CCD63F" w:rsidRDefault="007A0D86" w14:paraId="781FC659" w14:textId="77777777">
      <w:pPr>
        <w:rPr>
          <w:rFonts w:ascii="Times New Roman" w:hAnsi="Times New Roman"/>
          <w:color w:val="000000" w:themeColor="text1"/>
          <w:sz w:val="22"/>
          <w:szCs w:val="22"/>
        </w:rPr>
      </w:pPr>
    </w:p>
    <w:p w:rsidR="007A0D86" w:rsidRDefault="007A0D86" w14:paraId="5B43DCC7" w14:textId="55799249">
      <w:pPr>
        <w:widowControl/>
        <w:rPr>
          <w:rFonts w:ascii="Times New Roman" w:hAnsi="Times New Roman"/>
          <w:color w:val="000000" w:themeColor="text1"/>
          <w:sz w:val="22"/>
          <w:szCs w:val="22"/>
        </w:rPr>
      </w:pPr>
      <w:r>
        <w:rPr>
          <w:rFonts w:ascii="Times New Roman" w:hAnsi="Times New Roman"/>
          <w:color w:val="000000" w:themeColor="text1"/>
          <w:sz w:val="22"/>
          <w:szCs w:val="22"/>
        </w:rPr>
        <w:br w:type="page"/>
      </w:r>
    </w:p>
    <w:p w:rsidR="00B55D26" w:rsidP="00B55D26" w:rsidRDefault="1AD4994D" w14:paraId="22EF16F3" w14:textId="16041183">
      <w:pPr>
        <w:jc w:val="center"/>
        <w:rPr>
          <w:rFonts w:ascii="Times New Roman" w:hAnsi="Times New Roman"/>
          <w:b/>
          <w:bCs/>
          <w:color w:val="000000" w:themeColor="text1"/>
          <w:sz w:val="22"/>
          <w:szCs w:val="22"/>
        </w:rPr>
      </w:pPr>
      <w:r w:rsidRPr="54B5AE78">
        <w:rPr>
          <w:rFonts w:ascii="Times New Roman" w:hAnsi="Times New Roman"/>
          <w:b/>
          <w:bCs/>
          <w:color w:val="000000" w:themeColor="text1"/>
          <w:sz w:val="22"/>
          <w:szCs w:val="22"/>
        </w:rPr>
        <w:t xml:space="preserve">Attachment </w:t>
      </w:r>
      <w:r w:rsidRPr="54B5AE78" w:rsidR="56789C1E">
        <w:rPr>
          <w:rFonts w:ascii="Times New Roman" w:hAnsi="Times New Roman"/>
          <w:b/>
          <w:bCs/>
          <w:color w:val="000000" w:themeColor="text1"/>
          <w:sz w:val="22"/>
          <w:szCs w:val="22"/>
        </w:rPr>
        <w:t>4</w:t>
      </w:r>
    </w:p>
    <w:p w:rsidRPr="00B55D26" w:rsidR="004D2B37" w:rsidP="00B55D26" w:rsidRDefault="004D2B37" w14:paraId="07724FFD" w14:textId="03C340AE">
      <w:pPr>
        <w:jc w:val="center"/>
        <w:rPr>
          <w:rFonts w:ascii="Times New Roman" w:hAnsi="Times New Roman"/>
          <w:b/>
          <w:bCs/>
          <w:color w:val="000000" w:themeColor="text1"/>
          <w:sz w:val="22"/>
          <w:szCs w:val="22"/>
        </w:rPr>
      </w:pPr>
      <w:r>
        <w:rPr>
          <w:rFonts w:ascii="Times New Roman" w:hAnsi="Times New Roman"/>
          <w:b/>
          <w:bCs/>
          <w:color w:val="000000" w:themeColor="text1"/>
          <w:sz w:val="22"/>
          <w:szCs w:val="22"/>
        </w:rPr>
        <w:t>Activity Sign-in Sheet and Release of Liability</w:t>
      </w:r>
    </w:p>
    <w:p w:rsidR="007A0D86" w:rsidP="43CCD63F" w:rsidRDefault="005B6E83" w14:paraId="33EDEC1D" w14:textId="34F7D690">
      <w:pPr>
        <w:rPr>
          <w:rFonts w:ascii="Times New Roman" w:hAnsi="Times New Roman"/>
          <w:color w:val="000000" w:themeColor="text1"/>
          <w:sz w:val="22"/>
          <w:szCs w:val="22"/>
        </w:rPr>
      </w:pPr>
      <w:r>
        <w:rPr>
          <w:noProof/>
        </w:rPr>
        <w:drawing>
          <wp:inline distT="0" distB="0" distL="0" distR="0" wp14:anchorId="37742BCE" wp14:editId="7A290404">
            <wp:extent cx="5296205" cy="102415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2865" cy="1035116"/>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954"/>
        <w:gridCol w:w="2955"/>
        <w:gridCol w:w="2956"/>
      </w:tblGrid>
      <w:tr w:rsidR="00051F42" w:rsidTr="005C272F" w14:paraId="299FBE78" w14:textId="77777777">
        <w:trPr>
          <w:trHeight w:val="289"/>
        </w:trPr>
        <w:tc>
          <w:tcPr>
            <w:tcW w:w="2954" w:type="dxa"/>
          </w:tcPr>
          <w:p w:rsidRPr="00FB011A" w:rsidR="00051F42" w:rsidP="43CCD63F" w:rsidRDefault="00051F42" w14:paraId="29EE2FCE" w14:textId="77777777">
            <w:pPr>
              <w:rPr>
                <w:rFonts w:ascii="Arial" w:hAnsi="Arial" w:cs="Arial"/>
                <w:b/>
                <w:bCs/>
                <w:color w:val="000000" w:themeColor="text1"/>
              </w:rPr>
            </w:pPr>
            <w:r w:rsidRPr="00FB011A">
              <w:rPr>
                <w:rFonts w:ascii="Arial" w:hAnsi="Arial" w:cs="Arial"/>
                <w:b/>
                <w:bCs/>
                <w:color w:val="000000" w:themeColor="text1"/>
              </w:rPr>
              <w:t>Date:</w:t>
            </w:r>
          </w:p>
          <w:p w:rsidRPr="00FB011A" w:rsidR="00051F42" w:rsidP="43CCD63F" w:rsidRDefault="00051F42" w14:paraId="4D2FF0B7" w14:textId="59DA61FE">
            <w:pPr>
              <w:rPr>
                <w:rFonts w:ascii="Arial" w:hAnsi="Arial" w:cs="Arial"/>
                <w:b/>
                <w:bCs/>
                <w:color w:val="000000" w:themeColor="text1"/>
              </w:rPr>
            </w:pPr>
          </w:p>
        </w:tc>
        <w:tc>
          <w:tcPr>
            <w:tcW w:w="5911" w:type="dxa"/>
            <w:gridSpan w:val="2"/>
          </w:tcPr>
          <w:p w:rsidRPr="00FB011A" w:rsidR="00051F42" w:rsidP="43CCD63F" w:rsidRDefault="00051F42" w14:paraId="14574FB7" w14:textId="77777777">
            <w:pPr>
              <w:rPr>
                <w:rFonts w:ascii="Arial" w:hAnsi="Arial" w:cs="Arial"/>
                <w:b/>
                <w:bCs/>
                <w:color w:val="000000" w:themeColor="text1"/>
              </w:rPr>
            </w:pPr>
            <w:r w:rsidRPr="00FB011A">
              <w:rPr>
                <w:rFonts w:ascii="Arial" w:hAnsi="Arial" w:cs="Arial"/>
                <w:b/>
                <w:bCs/>
                <w:color w:val="000000" w:themeColor="text1"/>
              </w:rPr>
              <w:t>Activity Title:</w:t>
            </w:r>
          </w:p>
          <w:p w:rsidRPr="00FB011A" w:rsidR="00051F42" w:rsidP="43CCD63F" w:rsidRDefault="00051F42" w14:paraId="7FC4528C" w14:textId="77777777">
            <w:pPr>
              <w:rPr>
                <w:rFonts w:ascii="Arial" w:hAnsi="Arial" w:cs="Arial"/>
                <w:b/>
                <w:bCs/>
                <w:color w:val="000000" w:themeColor="text1"/>
              </w:rPr>
            </w:pPr>
          </w:p>
        </w:tc>
      </w:tr>
      <w:tr w:rsidR="00051F42" w:rsidTr="005C272F" w14:paraId="4A15A83C" w14:textId="77777777">
        <w:trPr>
          <w:trHeight w:val="281"/>
        </w:trPr>
        <w:tc>
          <w:tcPr>
            <w:tcW w:w="2954" w:type="dxa"/>
          </w:tcPr>
          <w:p w:rsidRPr="00FB011A" w:rsidR="00051F42" w:rsidP="43CCD63F" w:rsidRDefault="00051F42" w14:paraId="73A748FF" w14:textId="77777777">
            <w:pPr>
              <w:rPr>
                <w:rFonts w:ascii="Arial" w:hAnsi="Arial" w:cs="Arial"/>
                <w:b/>
                <w:bCs/>
                <w:color w:val="000000" w:themeColor="text1"/>
              </w:rPr>
            </w:pPr>
            <w:r w:rsidRPr="00FB011A">
              <w:rPr>
                <w:rFonts w:ascii="Arial" w:hAnsi="Arial" w:cs="Arial"/>
                <w:b/>
                <w:bCs/>
                <w:color w:val="000000" w:themeColor="text1"/>
              </w:rPr>
              <w:t>Preserve:</w:t>
            </w:r>
          </w:p>
          <w:p w:rsidRPr="00FB011A" w:rsidR="00051F42" w:rsidP="43CCD63F" w:rsidRDefault="00051F42" w14:paraId="705AD3F0" w14:textId="77182097">
            <w:pPr>
              <w:rPr>
                <w:rFonts w:ascii="Arial" w:hAnsi="Arial" w:cs="Arial"/>
                <w:b/>
                <w:bCs/>
                <w:color w:val="000000" w:themeColor="text1"/>
              </w:rPr>
            </w:pPr>
          </w:p>
        </w:tc>
        <w:tc>
          <w:tcPr>
            <w:tcW w:w="2955" w:type="dxa"/>
          </w:tcPr>
          <w:p w:rsidRPr="00FB011A" w:rsidR="00051F42" w:rsidP="43CCD63F" w:rsidRDefault="00051F42" w14:paraId="67818FED" w14:textId="22024BC4">
            <w:pPr>
              <w:rPr>
                <w:rFonts w:ascii="Arial" w:hAnsi="Arial" w:cs="Arial"/>
                <w:b/>
                <w:bCs/>
                <w:color w:val="000000" w:themeColor="text1"/>
              </w:rPr>
            </w:pPr>
            <w:r w:rsidRPr="00FB011A">
              <w:rPr>
                <w:rFonts w:ascii="Arial" w:hAnsi="Arial" w:cs="Arial"/>
                <w:b/>
                <w:bCs/>
                <w:color w:val="000000" w:themeColor="text1"/>
              </w:rPr>
              <w:t>Leader(s)/Sweep(s):</w:t>
            </w:r>
          </w:p>
        </w:tc>
        <w:tc>
          <w:tcPr>
            <w:tcW w:w="2956" w:type="dxa"/>
          </w:tcPr>
          <w:p w:rsidRPr="00FB011A" w:rsidR="00051F42" w:rsidP="43CCD63F" w:rsidRDefault="00051F42" w14:paraId="707B6D1B" w14:textId="4D467672">
            <w:pPr>
              <w:rPr>
                <w:rFonts w:ascii="Arial" w:hAnsi="Arial" w:cs="Arial"/>
                <w:b/>
                <w:bCs/>
                <w:color w:val="000000" w:themeColor="text1"/>
              </w:rPr>
            </w:pPr>
            <w:r w:rsidRPr="00FB011A">
              <w:rPr>
                <w:rFonts w:ascii="Arial" w:hAnsi="Arial" w:cs="Arial"/>
                <w:b/>
                <w:bCs/>
                <w:color w:val="000000" w:themeColor="text1"/>
              </w:rPr>
              <w:t>Type of Activity:</w:t>
            </w:r>
          </w:p>
        </w:tc>
      </w:tr>
    </w:tbl>
    <w:p w:rsidRPr="00D834D1" w:rsidR="00051F42" w:rsidP="43CCD63F" w:rsidRDefault="00051F42" w14:paraId="7A0307A1" w14:textId="77777777">
      <w:pPr>
        <w:rPr>
          <w:rFonts w:ascii="Times New Roman" w:hAnsi="Times New Roman"/>
          <w:color w:val="000000" w:themeColor="text1"/>
          <w:sz w:val="12"/>
          <w:szCs w:val="12"/>
        </w:rPr>
      </w:pPr>
    </w:p>
    <w:p w:rsidR="00FB011A" w:rsidP="006044AD" w:rsidRDefault="006044AD" w14:paraId="1E844725" w14:textId="55EA2EFE">
      <w:pPr>
        <w:rPr>
          <w:rFonts w:ascii="Arial Narrow" w:hAnsi="Arial Narrow"/>
        </w:rPr>
      </w:pPr>
      <w:r>
        <w:rPr>
          <w:rFonts w:ascii="Arial Narrow" w:hAnsi="Arial Narrow"/>
        </w:rPr>
        <w:t>In consideration of being permitted to participate in a Midpeninsula Regional Open Space District ("District") sponsored activity, I for myself, my personal representatives, heirs, and assigns, agree as follows:</w:t>
      </w:r>
    </w:p>
    <w:p w:rsidRPr="00D834D1" w:rsidR="00FB011A" w:rsidP="006044AD" w:rsidRDefault="00FB011A" w14:paraId="38483161" w14:textId="77777777">
      <w:pPr>
        <w:rPr>
          <w:rFonts w:ascii="Arial Narrow" w:hAnsi="Arial Narrow"/>
          <w:sz w:val="12"/>
          <w:szCs w:val="12"/>
        </w:rPr>
      </w:pPr>
    </w:p>
    <w:p w:rsidR="006044AD" w:rsidP="24592129" w:rsidRDefault="006044AD" w14:paraId="2CE1B47A" w14:textId="77777777">
      <w:pPr>
        <w:rPr>
          <w:rFonts w:ascii="Arial" w:hAnsi="Arial"/>
          <w:b/>
          <w:bCs/>
          <w:sz w:val="28"/>
          <w:szCs w:val="28"/>
        </w:rPr>
      </w:pPr>
      <w:r w:rsidRPr="24592129">
        <w:rPr>
          <w:rFonts w:ascii="Arial" w:hAnsi="Arial"/>
          <w:b/>
          <w:bCs/>
          <w:sz w:val="28"/>
          <w:szCs w:val="28"/>
          <w:highlight w:val="yellow"/>
        </w:rPr>
        <w:t>ASSUMPTION OF RISK</w:t>
      </w:r>
    </w:p>
    <w:p w:rsidRPr="00482919" w:rsidR="00FB011A" w:rsidP="006044AD" w:rsidRDefault="00FB011A" w14:paraId="3C664B75" w14:textId="77777777">
      <w:pPr>
        <w:rPr>
          <w:rFonts w:ascii="Arial" w:hAnsi="Arial"/>
          <w:sz w:val="6"/>
          <w:szCs w:val="2"/>
        </w:rPr>
      </w:pPr>
    </w:p>
    <w:p w:rsidR="006044AD" w:rsidP="006044AD" w:rsidRDefault="006044AD" w14:paraId="69D56710" w14:textId="77777777">
      <w:pPr>
        <w:rPr>
          <w:rFonts w:ascii="Arial Narrow" w:hAnsi="Arial Narrow"/>
        </w:rPr>
      </w:pPr>
      <w:r>
        <w:rPr>
          <w:rFonts w:ascii="Arial Narrow" w:hAnsi="Arial Narrow"/>
        </w:rPr>
        <w:t>By my signature below, I acknowledge that I have voluntarily requested to participate in this activity. I understand that this activity may involve hazards and unknown risks, including, but not limited to, trail conditions, weather, or other natural or artificial hazards.  I fully assume all risks of participating in the activity.</w:t>
      </w:r>
    </w:p>
    <w:p w:rsidRPr="00482919" w:rsidR="00FB011A" w:rsidP="006044AD" w:rsidRDefault="00FB011A" w14:paraId="0CE72B1A" w14:textId="77777777">
      <w:pPr>
        <w:rPr>
          <w:rFonts w:ascii="Arial Narrow" w:hAnsi="Arial Narrow"/>
          <w:sz w:val="12"/>
          <w:szCs w:val="12"/>
        </w:rPr>
      </w:pPr>
    </w:p>
    <w:p w:rsidR="006044AD" w:rsidP="006044AD" w:rsidRDefault="006044AD" w14:paraId="3ADFBA3D" w14:textId="77777777">
      <w:pPr>
        <w:rPr>
          <w:rFonts w:ascii="Arial" w:hAnsi="Arial"/>
          <w:b/>
          <w:sz w:val="28"/>
        </w:rPr>
      </w:pPr>
      <w:r>
        <w:rPr>
          <w:rFonts w:ascii="Arial" w:hAnsi="Arial"/>
          <w:b/>
          <w:sz w:val="28"/>
          <w:highlight w:val="yellow"/>
        </w:rPr>
        <w:t>RELEASE OF LIABILITY</w:t>
      </w:r>
    </w:p>
    <w:p w:rsidRPr="00482919" w:rsidR="00FB011A" w:rsidP="006044AD" w:rsidRDefault="00FB011A" w14:paraId="068B161E" w14:textId="77777777">
      <w:pPr>
        <w:rPr>
          <w:rFonts w:ascii="Arial" w:hAnsi="Arial"/>
          <w:sz w:val="6"/>
          <w:szCs w:val="2"/>
        </w:rPr>
      </w:pPr>
    </w:p>
    <w:p w:rsidR="006044AD" w:rsidP="006044AD" w:rsidRDefault="006044AD" w14:paraId="33F87F71" w14:textId="77777777">
      <w:pPr>
        <w:rPr>
          <w:rFonts w:ascii="Arial Narrow" w:hAnsi="Arial Narrow"/>
        </w:rPr>
      </w:pPr>
      <w:r>
        <w:rPr>
          <w:rFonts w:ascii="Arial Narrow" w:hAnsi="Arial Narrow"/>
        </w:rPr>
        <w:t xml:space="preserve">I hereby release, discharge, covenant not to sue, and agree to indemnify, save and hold harmless the District, its respective officials, </w:t>
      </w:r>
      <w:smartTag w:uri="urn:schemas-microsoft-com:office:smarttags" w:element="PersonName">
        <w:r>
          <w:rPr>
            <w:rFonts w:ascii="Arial Narrow" w:hAnsi="Arial Narrow"/>
          </w:rPr>
          <w:t>volunteer</w:t>
        </w:r>
      </w:smartTag>
      <w:r>
        <w:rPr>
          <w:rFonts w:ascii="Arial Narrow" w:hAnsi="Arial Narrow"/>
        </w:rPr>
        <w:t>s, administrators, agents, and employees (each considered one of the "Releasees" herein) from all liability, claims, demands, losses, or damages for personal injury, death, property damage, or other risks which I may incur as a result of participating in the activity caused or alleged to be caused in whole or in part by the negligence of the "Releasees", including, but not limited to, negligent rescue operations. I fully understand that the activity may involve risks and dangers of serious bodily injury, including permanent disability, paralysis and death. These risks and dangers may be caused by my own actions, or inactions, the actions or inactions of others participating in the activity, the conditions in which the activity takes place, or the negligence of the "Releasees". There may be other risks and social and economic loses either not known to me or not readily foreseeable at this time; and I fully accept and fully assume all such risks and all responsibility for losses, costs and damages I incur as a result of my participation in the activity.</w:t>
      </w:r>
    </w:p>
    <w:p w:rsidRPr="00482919" w:rsidR="00FB011A" w:rsidP="006044AD" w:rsidRDefault="00FB011A" w14:paraId="4812A9E4" w14:textId="77777777">
      <w:pPr>
        <w:rPr>
          <w:rFonts w:ascii="Arial Narrow" w:hAnsi="Arial Narrow"/>
          <w:sz w:val="12"/>
          <w:szCs w:val="12"/>
        </w:rPr>
      </w:pPr>
    </w:p>
    <w:p w:rsidR="006044AD" w:rsidP="00FB011A" w:rsidRDefault="006044AD" w14:paraId="5F3DDE40" w14:textId="77777777">
      <w:r w:rsidRPr="00FB011A">
        <w:rPr>
          <w:rFonts w:ascii="Arial" w:hAnsi="Arial"/>
          <w:b/>
          <w:sz w:val="28"/>
          <w:highlight w:val="yellow"/>
        </w:rPr>
        <w:t>TRAIL CONDITIONS</w:t>
      </w:r>
    </w:p>
    <w:p w:rsidRPr="00E241AE" w:rsidR="00FB011A" w:rsidP="00FB011A" w:rsidRDefault="00FB011A" w14:paraId="5F39F4CF" w14:textId="77777777">
      <w:pPr>
        <w:rPr>
          <w:sz w:val="6"/>
          <w:szCs w:val="6"/>
        </w:rPr>
      </w:pPr>
    </w:p>
    <w:p w:rsidR="006044AD" w:rsidP="006044AD" w:rsidRDefault="006044AD" w14:paraId="63843309" w14:textId="77777777">
      <w:pPr>
        <w:rPr>
          <w:rFonts w:ascii="Arial Narrow" w:hAnsi="Arial Narrow"/>
        </w:rPr>
      </w:pPr>
      <w:r>
        <w:rPr>
          <w:rFonts w:ascii="Arial Narrow" w:hAnsi="Arial Narrow"/>
        </w:rPr>
        <w:t>Some common conditions you may encounter on the trail include, but are not limited to, the presence of poison oak, ticks, rattlesnakes, wildlife, and trail users.  Some trails are wide and smooth, while others may be steep, narrow, muddy, overgrown, rutted, in remote locations, and/or have natural or man-made hazards, such as fallen trees and drainage structures.</w:t>
      </w:r>
    </w:p>
    <w:p w:rsidRPr="00E241AE" w:rsidR="00FB011A" w:rsidP="006044AD" w:rsidRDefault="00FB011A" w14:paraId="67B4F405" w14:textId="77777777">
      <w:pPr>
        <w:rPr>
          <w:rFonts w:ascii="Arial Narrow" w:hAnsi="Arial Narrow"/>
          <w:sz w:val="12"/>
          <w:szCs w:val="12"/>
        </w:rPr>
      </w:pPr>
    </w:p>
    <w:p w:rsidR="006044AD" w:rsidP="006044AD" w:rsidRDefault="006044AD" w14:paraId="61A6CEC9" w14:textId="77777777">
      <w:pPr>
        <w:rPr>
          <w:rFonts w:ascii="Arial" w:hAnsi="Arial"/>
          <w:b/>
          <w:sz w:val="28"/>
        </w:rPr>
      </w:pPr>
      <w:r>
        <w:rPr>
          <w:rFonts w:ascii="Arial" w:hAnsi="Arial"/>
          <w:b/>
          <w:sz w:val="28"/>
          <w:highlight w:val="yellow"/>
        </w:rPr>
        <w:t>PHOTOGRAPHIC RELEASE</w:t>
      </w:r>
    </w:p>
    <w:p w:rsidRPr="00E241AE" w:rsidR="00FB011A" w:rsidP="006044AD" w:rsidRDefault="00FB011A" w14:paraId="70CED05C" w14:textId="77777777">
      <w:pPr>
        <w:rPr>
          <w:rFonts w:ascii="Arial" w:hAnsi="Arial"/>
          <w:sz w:val="6"/>
          <w:szCs w:val="2"/>
        </w:rPr>
      </w:pPr>
    </w:p>
    <w:p w:rsidR="006044AD" w:rsidP="006044AD" w:rsidRDefault="006044AD" w14:paraId="5757F226" w14:textId="77777777">
      <w:pPr>
        <w:rPr>
          <w:rFonts w:ascii="Arial Narrow" w:hAnsi="Arial Narrow"/>
        </w:rPr>
      </w:pPr>
      <w:r>
        <w:rPr>
          <w:rFonts w:ascii="Arial Narrow" w:hAnsi="Arial Narrow"/>
        </w:rPr>
        <w:t>I understand that the District may use my photograph for District publications, presentations and/or media related purposes.</w:t>
      </w:r>
    </w:p>
    <w:p w:rsidRPr="00E241AE" w:rsidR="006044AD" w:rsidP="006044AD" w:rsidRDefault="006044AD" w14:paraId="63F182AE" w14:textId="77777777">
      <w:pPr>
        <w:rPr>
          <w:rFonts w:ascii="Arial Narrow" w:hAnsi="Arial Narrow"/>
          <w:b/>
          <w:sz w:val="12"/>
          <w:szCs w:val="16"/>
        </w:rPr>
      </w:pPr>
    </w:p>
    <w:p w:rsidR="006044AD" w:rsidP="006044AD" w:rsidRDefault="006044AD" w14:paraId="432F361C" w14:textId="77777777">
      <w:pPr>
        <w:rPr>
          <w:rFonts w:ascii="Arial Narrow" w:hAnsi="Arial Narrow"/>
          <w:b/>
        </w:rPr>
      </w:pPr>
      <w:r>
        <w:rPr>
          <w:rFonts w:ascii="Arial Narrow" w:hAnsi="Arial Narrow"/>
          <w:b/>
        </w:rPr>
        <w:t>I HAVE CAREFULLY READ THIS AGREEMENT.  I FULLY UNDERSTAND ITS TERMS.  I UNDERSTAND THAT I HAVE GIVEN UP SUBSTANTIAL RIGHTS BY SIGNING IT AND HAVE SIGNED IT FREELY AND WITHOUT ANY INDUCEMENT OR ASSURANCE OF ANY NATURE.  I INTEND THIS AGREEMENT TO BE A COMPLETE AND UNCONDITIONAL RELEASE OF ALL LIABILITY TO THE GREATEST EXTENT ALLOWED BY LAW AND AGREE THAT IF ANY PORTION OF THIS AGREEMENT IS HELD TO BE INVALID, THE BALANCE, NOT WITHSTANDING, SHALL CONTINUE IN FULL EFFECT.</w:t>
      </w:r>
    </w:p>
    <w:p w:rsidRPr="00E241AE" w:rsidR="006044AD" w:rsidP="006044AD" w:rsidRDefault="006044AD" w14:paraId="053BB567" w14:textId="77777777">
      <w:pPr>
        <w:rPr>
          <w:rFonts w:ascii="Arial Narrow" w:hAnsi="Arial Narrow"/>
          <w:b/>
          <w:sz w:val="12"/>
          <w:szCs w:val="12"/>
        </w:rPr>
      </w:pPr>
    </w:p>
    <w:p w:rsidR="006044AD" w:rsidP="006044AD" w:rsidRDefault="006044AD" w14:paraId="5EAAF31A" w14:textId="77777777">
      <w:pPr>
        <w:rPr>
          <w:rFonts w:ascii="Arial Narrow" w:hAnsi="Arial Narrow"/>
        </w:rPr>
      </w:pPr>
      <w:r>
        <w:rPr>
          <w:rFonts w:ascii="Arial Narrow" w:hAnsi="Arial Narrow"/>
          <w:b/>
        </w:rPr>
        <w:t>IF PARTICIPANT IN THIS ACTIVITY IS A MINOR (UNDER THE AGE OF 18 ON THE DATE OF THE ACTIVITY) THEN THE SIGNATURE MUST BE OF A PARENT OR LEGAL GUARDIAN.</w:t>
      </w:r>
    </w:p>
    <w:p w:rsidR="00E241AE" w:rsidP="008D4B0D" w:rsidRDefault="00E241AE" w14:paraId="461A531A" w14:textId="77777777"/>
    <w:p w:rsidR="008D4B0D" w:rsidP="008D4B0D" w:rsidRDefault="00802120" w14:paraId="4279A3BC" w14:textId="2031593A">
      <w:pPr>
        <w:rPr>
          <w:rFonts w:ascii="Arial Narrow" w:hAnsi="Arial Narrow"/>
        </w:rPr>
      </w:pPr>
      <w:r>
        <w:rPr>
          <w:rFonts w:ascii="Arial Narrow" w:hAnsi="Arial Narrow"/>
        </w:rPr>
        <w:t xml:space="preserve">Participant </w:t>
      </w:r>
      <w:r w:rsidRPr="003C2759" w:rsidR="008D4B0D">
        <w:rPr>
          <w:rFonts w:ascii="Arial Narrow" w:hAnsi="Arial Narrow"/>
        </w:rPr>
        <w:t>Nam</w:t>
      </w:r>
      <w:r w:rsidR="003C2759">
        <w:rPr>
          <w:rFonts w:ascii="Arial Narrow" w:hAnsi="Arial Narrow"/>
        </w:rPr>
        <w:t>e</w:t>
      </w:r>
      <w:r w:rsidR="001F525C">
        <w:rPr>
          <w:rFonts w:ascii="Arial Narrow" w:hAnsi="Arial Narrow"/>
        </w:rPr>
        <w:tab/>
      </w:r>
      <w:r w:rsidR="002C1346">
        <w:rPr>
          <w:rFonts w:ascii="Arial Narrow" w:hAnsi="Arial Narrow"/>
        </w:rPr>
        <w:t>_____________________________________</w:t>
      </w:r>
      <w:r w:rsidR="00ED18E7">
        <w:rPr>
          <w:rFonts w:ascii="Arial Narrow" w:hAnsi="Arial Narrow"/>
        </w:rPr>
        <w:t>_</w:t>
      </w:r>
      <w:r w:rsidR="00734297">
        <w:rPr>
          <w:rFonts w:ascii="Arial Narrow" w:hAnsi="Arial Narrow"/>
        </w:rPr>
        <w:tab/>
      </w:r>
      <w:r w:rsidR="00734297">
        <w:rPr>
          <w:rFonts w:ascii="Arial Narrow" w:hAnsi="Arial Narrow"/>
        </w:rPr>
        <w:tab/>
      </w:r>
      <w:r w:rsidR="00D834D1">
        <w:rPr>
          <w:rFonts w:ascii="Arial Narrow" w:hAnsi="Arial Narrow"/>
        </w:rPr>
        <w:t xml:space="preserve"> </w:t>
      </w:r>
    </w:p>
    <w:p w:rsidR="003C2759" w:rsidP="008D4B0D" w:rsidRDefault="003C2759" w14:paraId="5C5F4048" w14:textId="77777777">
      <w:pPr>
        <w:rPr>
          <w:rFonts w:ascii="Arial Narrow" w:hAnsi="Arial Narrow"/>
        </w:rPr>
      </w:pPr>
    </w:p>
    <w:p w:rsidRPr="003C2759" w:rsidR="003C2759" w:rsidP="008D4B0D" w:rsidRDefault="00D834D1" w14:paraId="1068C3C4" w14:textId="03CF9CDB">
      <w:pPr>
        <w:rPr>
          <w:rFonts w:ascii="Arial Narrow" w:hAnsi="Arial Narrow"/>
        </w:rPr>
      </w:pPr>
      <w:r>
        <w:rPr>
          <w:rFonts w:ascii="Arial Narrow" w:hAnsi="Arial Narrow"/>
        </w:rPr>
        <w:t xml:space="preserve">Name Parent or Guardian (if under 18) </w:t>
      </w:r>
      <w:r w:rsidR="002C1346">
        <w:rPr>
          <w:rFonts w:ascii="Arial Narrow" w:hAnsi="Arial Narrow"/>
        </w:rPr>
        <w:t>___________________________________</w:t>
      </w:r>
      <w:r w:rsidR="00ED18E7">
        <w:rPr>
          <w:rFonts w:ascii="Arial Narrow" w:hAnsi="Arial Narrow"/>
        </w:rPr>
        <w:t>_</w:t>
      </w:r>
    </w:p>
    <w:p w:rsidRPr="008D4B0D" w:rsidR="008D4B0D" w:rsidP="008D4B0D" w:rsidRDefault="008D4B0D" w14:paraId="2CC92CF9" w14:textId="77777777"/>
    <w:p w:rsidRPr="001F525C" w:rsidR="006044AD" w:rsidP="43CCD63F" w:rsidRDefault="00802120" w14:paraId="6217B000" w14:textId="47B429E4">
      <w:pPr>
        <w:rPr>
          <w:rFonts w:ascii="Arial Narrow" w:hAnsi="Arial Narrow"/>
        </w:rPr>
      </w:pPr>
      <w:r w:rsidRPr="001F525C">
        <w:rPr>
          <w:rFonts w:ascii="Arial Narrow" w:hAnsi="Arial Narrow"/>
        </w:rPr>
        <w:t>Signature</w:t>
      </w:r>
      <w:r w:rsidRPr="001F525C" w:rsidR="001F525C">
        <w:rPr>
          <w:rFonts w:ascii="Arial Narrow" w:hAnsi="Arial Narrow"/>
        </w:rPr>
        <w:t>____________________________________</w:t>
      </w:r>
    </w:p>
    <w:sectPr w:rsidRPr="001F525C" w:rsidR="006044AD" w:rsidSect="00FF0F50">
      <w:headerReference w:type="default" r:id="rId14"/>
      <w:footerReference w:type="default" r:id="rId15"/>
      <w:endnotePr>
        <w:numFmt w:val="decimal"/>
      </w:endnotePr>
      <w:pgSz w:w="12240" w:h="15840" w:orient="portrait"/>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6A5D" w:rsidRDefault="00856A5D" w14:paraId="64F65F96" w14:textId="77777777">
      <w:r>
        <w:separator/>
      </w:r>
    </w:p>
  </w:endnote>
  <w:endnote w:type="continuationSeparator" w:id="0">
    <w:p w:rsidR="00856A5D" w:rsidRDefault="00856A5D" w14:paraId="406224E5" w14:textId="77777777">
      <w:r>
        <w:continuationSeparator/>
      </w:r>
    </w:p>
  </w:endnote>
  <w:endnote w:type="continuationNotice" w:id="1">
    <w:p w:rsidR="00856A5D" w:rsidRDefault="00856A5D" w14:paraId="59E71F8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charset w:val="00"/>
    <w:family w:val="swiss"/>
    <w:pitch w:val="variable"/>
    <w:sig w:usb0="00000005"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CE4" w:rsidRDefault="00D91CE4" w14:paraId="4FAEE211" w14:textId="77777777">
    <w:pPr>
      <w:pStyle w:val="Footer"/>
    </w:pPr>
    <w:r>
      <w:rPr>
        <w:u w:val="single"/>
      </w:rPr>
      <w:tab/>
    </w:r>
    <w:r>
      <w:rPr>
        <w:u w:val="single"/>
      </w:rPr>
      <w:tab/>
    </w:r>
    <w:r>
      <w:rPr>
        <w:u w:val="single"/>
      </w:rPr>
      <w:tab/>
    </w:r>
  </w:p>
  <w:p w:rsidR="00FE64AA" w:rsidRDefault="00815C5E" w14:paraId="027F6782" w14:textId="77777777">
    <w:pPr>
      <w:pStyle w:val="Footer"/>
      <w:rPr>
        <w:rFonts w:ascii="Times New Roman" w:hAnsi="Times New Roman"/>
        <w:i/>
        <w:sz w:val="16"/>
      </w:rPr>
    </w:pPr>
    <w:r>
      <w:rPr>
        <w:rFonts w:ascii="Times New Roman" w:hAnsi="Times New Roman"/>
        <w:i/>
        <w:sz w:val="16"/>
      </w:rPr>
      <w:t xml:space="preserve">Grant </w:t>
    </w:r>
    <w:r w:rsidR="00D91CE4">
      <w:rPr>
        <w:rFonts w:ascii="Times New Roman" w:hAnsi="Times New Roman"/>
        <w:i/>
        <w:sz w:val="16"/>
      </w:rPr>
      <w:t>Agreement</w:t>
    </w:r>
  </w:p>
  <w:p w:rsidR="00D91CE4" w:rsidP="124B11A7" w:rsidRDefault="124B11A7" w14:paraId="03237EBF" w14:textId="1F652745">
    <w:pPr>
      <w:pStyle w:val="Footer"/>
      <w:rPr>
        <w:rFonts w:ascii="Times New Roman" w:hAnsi="Times New Roman"/>
        <w:i/>
        <w:iCs/>
        <w:sz w:val="16"/>
        <w:szCs w:val="16"/>
      </w:rPr>
    </w:pPr>
    <w:r w:rsidRPr="124B11A7">
      <w:rPr>
        <w:rFonts w:ascii="Times New Roman" w:hAnsi="Times New Roman"/>
        <w:i/>
        <w:iCs/>
        <w:sz w:val="16"/>
        <w:szCs w:val="16"/>
      </w:rPr>
      <w:t>Revised May 2026</w:t>
    </w:r>
    <w:r w:rsidR="00FE64AA">
      <w:tab/>
    </w:r>
    <w:r w:rsidR="00FE64AA">
      <w:tab/>
    </w:r>
    <w:r w:rsidRPr="124B11A7">
      <w:rPr>
        <w:rFonts w:ascii="Times New Roman" w:hAnsi="Times New Roman"/>
        <w:i/>
        <w:i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6A5D" w:rsidRDefault="00856A5D" w14:paraId="4B541EE6" w14:textId="77777777">
      <w:r>
        <w:separator/>
      </w:r>
    </w:p>
  </w:footnote>
  <w:footnote w:type="continuationSeparator" w:id="0">
    <w:p w:rsidR="00856A5D" w:rsidRDefault="00856A5D" w14:paraId="212DDEC1" w14:textId="77777777">
      <w:r>
        <w:continuationSeparator/>
      </w:r>
    </w:p>
  </w:footnote>
  <w:footnote w:type="continuationNotice" w:id="1">
    <w:p w:rsidR="00856A5D" w:rsidRDefault="00856A5D" w14:paraId="3737D05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91CE4" w:rsidRDefault="00530887" w14:paraId="02FD0D1C" w14:textId="77777777">
    <w:pPr>
      <w:tabs>
        <w:tab w:val="right" w:pos="10080"/>
      </w:tabs>
      <w:suppressAutoHyphens/>
      <w:jc w:val="both"/>
      <w:rPr>
        <w:sz w:val="10"/>
      </w:rPr>
    </w:pPr>
    <w:r>
      <w:rPr>
        <w:noProof/>
        <w:snapToGrid/>
      </w:rPr>
      <mc:AlternateContent>
        <mc:Choice Requires="wps">
          <w:drawing>
            <wp:anchor distT="0" distB="0" distL="114300" distR="114300" simplePos="0" relativeHeight="251658240" behindDoc="0" locked="0" layoutInCell="0" allowOverlap="1" wp14:anchorId="1D1C9F3A" wp14:editId="6E153CF9">
              <wp:simplePos x="0" y="0"/>
              <wp:positionH relativeFrom="page">
                <wp:posOffset>685800</wp:posOffset>
              </wp:positionH>
              <wp:positionV relativeFrom="paragraph">
                <wp:posOffset>-365760</wp:posOffset>
              </wp:positionV>
              <wp:extent cx="6446520" cy="182880"/>
              <wp:effectExtent l="0" t="0" r="1905"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44652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D91CE4" w:rsidRDefault="00D91CE4" w14:paraId="3FD1128B"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95F0326">
            <v:rect id="Rectangle 1" style="position:absolute;left:0;text-align:left;margin-left:54pt;margin-top:-28.8pt;width:507.6pt;height:14.4pt;flip:y;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d="f" strokeweight="0" w14:anchorId="1D1C9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">
              <v:textbox inset="0,0,0,0">
                <w:txbxContent>
                  <w:p w:rsidR="00D91CE4" w:rsidRDefault="00D91CE4" w14:paraId="672A6659" w14:textId="77777777"/>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2A20"/>
    <w:multiLevelType w:val="hybridMultilevel"/>
    <w:tmpl w:val="C8E6D322"/>
    <w:lvl w:ilvl="0" w:tplc="3356B126">
      <w:start w:val="1"/>
      <w:numFmt w:val="decimal"/>
      <w:lvlText w:val="%1"/>
      <w:lvlJc w:val="left"/>
      <w:pPr>
        <w:ind w:left="3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1" w:tplc="843EE4CA">
      <w:start w:val="1"/>
      <w:numFmt w:val="lowerLetter"/>
      <w:lvlText w:val="%2"/>
      <w:lvlJc w:val="left"/>
      <w:pPr>
        <w:ind w:left="88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2" w:tplc="C130CCAA">
      <w:start w:val="1"/>
      <w:numFmt w:val="lowerRoman"/>
      <w:lvlText w:val="%3"/>
      <w:lvlJc w:val="left"/>
      <w:pPr>
        <w:ind w:left="14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3" w:tplc="435CA51E">
      <w:start w:val="1"/>
      <w:numFmt w:val="decimal"/>
      <w:lvlRestart w:val="0"/>
      <w:lvlText w:val="(%4)"/>
      <w:lvlJc w:val="left"/>
      <w:pPr>
        <w:ind w:left="2158"/>
      </w:pPr>
      <w:rPr>
        <w:rFonts w:hint="default" w:ascii="Times New Roman" w:hAnsi="Times New Roman" w:eastAsia="Tahoma" w:cs="Times New Roman"/>
        <w:b w:val="0"/>
        <w:i w:val="0"/>
        <w:strike w:val="0"/>
        <w:dstrike w:val="0"/>
        <w:color w:val="000000"/>
        <w:sz w:val="24"/>
        <w:szCs w:val="22"/>
        <w:u w:val="none" w:color="000000"/>
        <w:bdr w:val="none" w:color="auto" w:sz="0" w:space="0"/>
        <w:shd w:val="clear" w:color="auto" w:fill="auto"/>
        <w:vertAlign w:val="baseline"/>
      </w:rPr>
    </w:lvl>
    <w:lvl w:ilvl="4" w:tplc="96F83A1E">
      <w:start w:val="1"/>
      <w:numFmt w:val="lowerLetter"/>
      <w:lvlText w:val="%5"/>
      <w:lvlJc w:val="left"/>
      <w:pPr>
        <w:ind w:left="264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5" w:tplc="F0BC1194">
      <w:start w:val="1"/>
      <w:numFmt w:val="lowerRoman"/>
      <w:lvlText w:val="%6"/>
      <w:lvlJc w:val="left"/>
      <w:pPr>
        <w:ind w:left="33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6" w:tplc="DC6A7C60">
      <w:start w:val="1"/>
      <w:numFmt w:val="decimal"/>
      <w:lvlText w:val="%7"/>
      <w:lvlJc w:val="left"/>
      <w:pPr>
        <w:ind w:left="408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7" w:tplc="CEB24236">
      <w:start w:val="1"/>
      <w:numFmt w:val="lowerLetter"/>
      <w:lvlText w:val="%8"/>
      <w:lvlJc w:val="left"/>
      <w:pPr>
        <w:ind w:left="48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8" w:tplc="A43AD8DA">
      <w:start w:val="1"/>
      <w:numFmt w:val="lowerRoman"/>
      <w:lvlText w:val="%9"/>
      <w:lvlJc w:val="left"/>
      <w:pPr>
        <w:ind w:left="552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17EEFD26"/>
    <w:multiLevelType w:val="hybridMultilevel"/>
    <w:tmpl w:val="EC6A5882"/>
    <w:lvl w:ilvl="0" w:tplc="0EDA255A">
      <w:start w:val="1"/>
      <w:numFmt w:val="bullet"/>
      <w:lvlText w:val=""/>
      <w:lvlJc w:val="left"/>
      <w:pPr>
        <w:ind w:left="720" w:hanging="360"/>
      </w:pPr>
      <w:rPr>
        <w:rFonts w:hint="default" w:ascii="Symbol" w:hAnsi="Symbol"/>
      </w:rPr>
    </w:lvl>
    <w:lvl w:ilvl="1" w:tplc="71DEAD46">
      <w:start w:val="1"/>
      <w:numFmt w:val="bullet"/>
      <w:lvlText w:val="o"/>
      <w:lvlJc w:val="left"/>
      <w:pPr>
        <w:ind w:left="1440" w:hanging="360"/>
      </w:pPr>
      <w:rPr>
        <w:rFonts w:hint="default" w:ascii="Courier New" w:hAnsi="Courier New"/>
      </w:rPr>
    </w:lvl>
    <w:lvl w:ilvl="2" w:tplc="F7BC868C">
      <w:start w:val="1"/>
      <w:numFmt w:val="bullet"/>
      <w:lvlText w:val=""/>
      <w:lvlJc w:val="left"/>
      <w:pPr>
        <w:ind w:left="2160" w:hanging="360"/>
      </w:pPr>
      <w:rPr>
        <w:rFonts w:hint="default" w:ascii="Wingdings" w:hAnsi="Wingdings"/>
      </w:rPr>
    </w:lvl>
    <w:lvl w:ilvl="3" w:tplc="4992E29C">
      <w:start w:val="1"/>
      <w:numFmt w:val="bullet"/>
      <w:lvlText w:val=""/>
      <w:lvlJc w:val="left"/>
      <w:pPr>
        <w:ind w:left="2880" w:hanging="360"/>
      </w:pPr>
      <w:rPr>
        <w:rFonts w:hint="default" w:ascii="Symbol" w:hAnsi="Symbol"/>
      </w:rPr>
    </w:lvl>
    <w:lvl w:ilvl="4" w:tplc="04D01860">
      <w:start w:val="1"/>
      <w:numFmt w:val="bullet"/>
      <w:lvlText w:val="o"/>
      <w:lvlJc w:val="left"/>
      <w:pPr>
        <w:ind w:left="3600" w:hanging="360"/>
      </w:pPr>
      <w:rPr>
        <w:rFonts w:hint="default" w:ascii="Courier New" w:hAnsi="Courier New"/>
      </w:rPr>
    </w:lvl>
    <w:lvl w:ilvl="5" w:tplc="6A5A82E4">
      <w:start w:val="1"/>
      <w:numFmt w:val="bullet"/>
      <w:lvlText w:val=""/>
      <w:lvlJc w:val="left"/>
      <w:pPr>
        <w:ind w:left="4320" w:hanging="360"/>
      </w:pPr>
      <w:rPr>
        <w:rFonts w:hint="default" w:ascii="Wingdings" w:hAnsi="Wingdings"/>
      </w:rPr>
    </w:lvl>
    <w:lvl w:ilvl="6" w:tplc="D762716C">
      <w:start w:val="1"/>
      <w:numFmt w:val="bullet"/>
      <w:lvlText w:val=""/>
      <w:lvlJc w:val="left"/>
      <w:pPr>
        <w:ind w:left="5040" w:hanging="360"/>
      </w:pPr>
      <w:rPr>
        <w:rFonts w:hint="default" w:ascii="Symbol" w:hAnsi="Symbol"/>
      </w:rPr>
    </w:lvl>
    <w:lvl w:ilvl="7" w:tplc="C0064256">
      <w:start w:val="1"/>
      <w:numFmt w:val="bullet"/>
      <w:lvlText w:val="o"/>
      <w:lvlJc w:val="left"/>
      <w:pPr>
        <w:ind w:left="5760" w:hanging="360"/>
      </w:pPr>
      <w:rPr>
        <w:rFonts w:hint="default" w:ascii="Courier New" w:hAnsi="Courier New"/>
      </w:rPr>
    </w:lvl>
    <w:lvl w:ilvl="8" w:tplc="619044E6">
      <w:start w:val="1"/>
      <w:numFmt w:val="bullet"/>
      <w:lvlText w:val=""/>
      <w:lvlJc w:val="left"/>
      <w:pPr>
        <w:ind w:left="6480" w:hanging="360"/>
      </w:pPr>
      <w:rPr>
        <w:rFonts w:hint="default" w:ascii="Wingdings" w:hAnsi="Wingdings"/>
      </w:rPr>
    </w:lvl>
  </w:abstractNum>
  <w:abstractNum w:abstractNumId="2" w15:restartNumberingAfterBreak="0">
    <w:nsid w:val="24155FE1"/>
    <w:multiLevelType w:val="hybridMultilevel"/>
    <w:tmpl w:val="0CB021F8"/>
    <w:lvl w:ilvl="0" w:tplc="FFFFFFFF">
      <w:start w:val="1"/>
      <w:numFmt w:val="decimal"/>
      <w:lvlText w:val="%1."/>
      <w:lvlJc w:val="left"/>
      <w:pPr>
        <w:ind w:left="1065"/>
      </w:pPr>
      <w:rPr>
        <w:b w:val="0"/>
        <w:i w:val="0"/>
        <w:strike w:val="0"/>
        <w:dstrike w:val="0"/>
        <w:color w:val="000000"/>
        <w:sz w:val="22"/>
        <w:szCs w:val="22"/>
        <w:u w:val="none" w:color="000000"/>
        <w:bdr w:val="none" w:color="auto" w:sz="0" w:space="0"/>
        <w:shd w:val="clear" w:color="auto" w:fill="auto"/>
        <w:vertAlign w:val="baseline"/>
      </w:rPr>
    </w:lvl>
    <w:lvl w:ilvl="1" w:tplc="190A19DC">
      <w:start w:val="2"/>
      <w:numFmt w:val="lowerLetter"/>
      <w:lvlText w:val="(%2)"/>
      <w:lvlJc w:val="left"/>
      <w:pPr>
        <w:ind w:left="1785"/>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2" w:tplc="51AA754E">
      <w:start w:val="1"/>
      <w:numFmt w:val="lowerRoman"/>
      <w:lvlText w:val="%3"/>
      <w:lvlJc w:val="left"/>
      <w:pPr>
        <w:ind w:left="18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3" w:tplc="8C7C09D6">
      <w:start w:val="1"/>
      <w:numFmt w:val="decimal"/>
      <w:lvlText w:val="%4"/>
      <w:lvlJc w:val="left"/>
      <w:pPr>
        <w:ind w:left="252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4" w:tplc="CDE456B8">
      <w:start w:val="1"/>
      <w:numFmt w:val="lowerLetter"/>
      <w:lvlText w:val="%5"/>
      <w:lvlJc w:val="left"/>
      <w:pPr>
        <w:ind w:left="324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5" w:tplc="57024350">
      <w:start w:val="1"/>
      <w:numFmt w:val="lowerRoman"/>
      <w:lvlText w:val="%6"/>
      <w:lvlJc w:val="left"/>
      <w:pPr>
        <w:ind w:left="39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6" w:tplc="A86E2220">
      <w:start w:val="1"/>
      <w:numFmt w:val="decimal"/>
      <w:lvlText w:val="%7"/>
      <w:lvlJc w:val="left"/>
      <w:pPr>
        <w:ind w:left="468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7" w:tplc="668C6DE4">
      <w:start w:val="1"/>
      <w:numFmt w:val="lowerLetter"/>
      <w:lvlText w:val="%8"/>
      <w:lvlJc w:val="left"/>
      <w:pPr>
        <w:ind w:left="54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8" w:tplc="54582588">
      <w:start w:val="1"/>
      <w:numFmt w:val="lowerRoman"/>
      <w:lvlText w:val="%9"/>
      <w:lvlJc w:val="left"/>
      <w:pPr>
        <w:ind w:left="612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250F7A51"/>
    <w:multiLevelType w:val="hybridMultilevel"/>
    <w:tmpl w:val="AA144BB2"/>
    <w:lvl w:ilvl="0" w:tplc="5EDA5B50">
      <w:start w:val="1"/>
      <w:numFmt w:val="bullet"/>
      <w:lvlText w:val=""/>
      <w:lvlJc w:val="left"/>
      <w:pPr>
        <w:ind w:left="720" w:hanging="360"/>
      </w:pPr>
      <w:rPr>
        <w:rFonts w:hint="default" w:ascii="Symbol" w:hAnsi="Symbol"/>
      </w:rPr>
    </w:lvl>
    <w:lvl w:ilvl="1" w:tplc="91FACA36">
      <w:start w:val="1"/>
      <w:numFmt w:val="bullet"/>
      <w:lvlText w:val="o"/>
      <w:lvlJc w:val="left"/>
      <w:pPr>
        <w:ind w:left="1440" w:hanging="360"/>
      </w:pPr>
      <w:rPr>
        <w:rFonts w:hint="default" w:ascii="Courier New" w:hAnsi="Courier New"/>
      </w:rPr>
    </w:lvl>
    <w:lvl w:ilvl="2" w:tplc="F81CCD44">
      <w:start w:val="1"/>
      <w:numFmt w:val="bullet"/>
      <w:lvlText w:val=""/>
      <w:lvlJc w:val="left"/>
      <w:pPr>
        <w:ind w:left="2160" w:hanging="360"/>
      </w:pPr>
      <w:rPr>
        <w:rFonts w:hint="default" w:ascii="Wingdings" w:hAnsi="Wingdings"/>
      </w:rPr>
    </w:lvl>
    <w:lvl w:ilvl="3" w:tplc="3A949394">
      <w:start w:val="1"/>
      <w:numFmt w:val="bullet"/>
      <w:lvlText w:val=""/>
      <w:lvlJc w:val="left"/>
      <w:pPr>
        <w:ind w:left="2880" w:hanging="360"/>
      </w:pPr>
      <w:rPr>
        <w:rFonts w:hint="default" w:ascii="Symbol" w:hAnsi="Symbol"/>
      </w:rPr>
    </w:lvl>
    <w:lvl w:ilvl="4" w:tplc="F9443A76">
      <w:start w:val="1"/>
      <w:numFmt w:val="bullet"/>
      <w:lvlText w:val="o"/>
      <w:lvlJc w:val="left"/>
      <w:pPr>
        <w:ind w:left="3600" w:hanging="360"/>
      </w:pPr>
      <w:rPr>
        <w:rFonts w:hint="default" w:ascii="Courier New" w:hAnsi="Courier New"/>
      </w:rPr>
    </w:lvl>
    <w:lvl w:ilvl="5" w:tplc="20F4AA90">
      <w:start w:val="1"/>
      <w:numFmt w:val="bullet"/>
      <w:lvlText w:val=""/>
      <w:lvlJc w:val="left"/>
      <w:pPr>
        <w:ind w:left="4320" w:hanging="360"/>
      </w:pPr>
      <w:rPr>
        <w:rFonts w:hint="default" w:ascii="Wingdings" w:hAnsi="Wingdings"/>
      </w:rPr>
    </w:lvl>
    <w:lvl w:ilvl="6" w:tplc="DFE6234E">
      <w:start w:val="1"/>
      <w:numFmt w:val="bullet"/>
      <w:lvlText w:val=""/>
      <w:lvlJc w:val="left"/>
      <w:pPr>
        <w:ind w:left="5040" w:hanging="360"/>
      </w:pPr>
      <w:rPr>
        <w:rFonts w:hint="default" w:ascii="Symbol" w:hAnsi="Symbol"/>
      </w:rPr>
    </w:lvl>
    <w:lvl w:ilvl="7" w:tplc="B448B068">
      <w:start w:val="1"/>
      <w:numFmt w:val="bullet"/>
      <w:lvlText w:val="o"/>
      <w:lvlJc w:val="left"/>
      <w:pPr>
        <w:ind w:left="5760" w:hanging="360"/>
      </w:pPr>
      <w:rPr>
        <w:rFonts w:hint="default" w:ascii="Courier New" w:hAnsi="Courier New"/>
      </w:rPr>
    </w:lvl>
    <w:lvl w:ilvl="8" w:tplc="0F78AAEC">
      <w:start w:val="1"/>
      <w:numFmt w:val="bullet"/>
      <w:lvlText w:val=""/>
      <w:lvlJc w:val="left"/>
      <w:pPr>
        <w:ind w:left="6480" w:hanging="360"/>
      </w:pPr>
      <w:rPr>
        <w:rFonts w:hint="default" w:ascii="Wingdings" w:hAnsi="Wingdings"/>
      </w:rPr>
    </w:lvl>
  </w:abstractNum>
  <w:abstractNum w:abstractNumId="4" w15:restartNumberingAfterBreak="0">
    <w:nsid w:val="35091575"/>
    <w:multiLevelType w:val="hybridMultilevel"/>
    <w:tmpl w:val="3A8EDCB4"/>
    <w:lvl w:ilvl="0" w:tplc="8A58C22A">
      <w:start w:val="1"/>
      <w:numFmt w:val="bullet"/>
      <w:lvlText w:val=""/>
      <w:lvlJc w:val="left"/>
      <w:pPr>
        <w:ind w:left="720" w:hanging="360"/>
      </w:pPr>
      <w:rPr>
        <w:rFonts w:hint="default" w:ascii="Symbol" w:hAnsi="Symbol"/>
      </w:rPr>
    </w:lvl>
    <w:lvl w:ilvl="1" w:tplc="5DDC3BC0">
      <w:start w:val="1"/>
      <w:numFmt w:val="bullet"/>
      <w:lvlText w:val="o"/>
      <w:lvlJc w:val="left"/>
      <w:pPr>
        <w:ind w:left="1440" w:hanging="360"/>
      </w:pPr>
      <w:rPr>
        <w:rFonts w:hint="default" w:ascii="Courier New" w:hAnsi="Courier New"/>
      </w:rPr>
    </w:lvl>
    <w:lvl w:ilvl="2" w:tplc="8526943A">
      <w:start w:val="1"/>
      <w:numFmt w:val="bullet"/>
      <w:lvlText w:val=""/>
      <w:lvlJc w:val="left"/>
      <w:pPr>
        <w:ind w:left="2160" w:hanging="360"/>
      </w:pPr>
      <w:rPr>
        <w:rFonts w:hint="default" w:ascii="Wingdings" w:hAnsi="Wingdings"/>
      </w:rPr>
    </w:lvl>
    <w:lvl w:ilvl="3" w:tplc="09C8B310">
      <w:start w:val="1"/>
      <w:numFmt w:val="bullet"/>
      <w:lvlText w:val=""/>
      <w:lvlJc w:val="left"/>
      <w:pPr>
        <w:ind w:left="2880" w:hanging="360"/>
      </w:pPr>
      <w:rPr>
        <w:rFonts w:hint="default" w:ascii="Symbol" w:hAnsi="Symbol"/>
      </w:rPr>
    </w:lvl>
    <w:lvl w:ilvl="4" w:tplc="16CAA114">
      <w:start w:val="1"/>
      <w:numFmt w:val="bullet"/>
      <w:lvlText w:val="o"/>
      <w:lvlJc w:val="left"/>
      <w:pPr>
        <w:ind w:left="3600" w:hanging="360"/>
      </w:pPr>
      <w:rPr>
        <w:rFonts w:hint="default" w:ascii="Courier New" w:hAnsi="Courier New"/>
      </w:rPr>
    </w:lvl>
    <w:lvl w:ilvl="5" w:tplc="E30CD37A">
      <w:start w:val="1"/>
      <w:numFmt w:val="bullet"/>
      <w:lvlText w:val=""/>
      <w:lvlJc w:val="left"/>
      <w:pPr>
        <w:ind w:left="4320" w:hanging="360"/>
      </w:pPr>
      <w:rPr>
        <w:rFonts w:hint="default" w:ascii="Wingdings" w:hAnsi="Wingdings"/>
      </w:rPr>
    </w:lvl>
    <w:lvl w:ilvl="6" w:tplc="9B42A602">
      <w:start w:val="1"/>
      <w:numFmt w:val="bullet"/>
      <w:lvlText w:val=""/>
      <w:lvlJc w:val="left"/>
      <w:pPr>
        <w:ind w:left="5040" w:hanging="360"/>
      </w:pPr>
      <w:rPr>
        <w:rFonts w:hint="default" w:ascii="Symbol" w:hAnsi="Symbol"/>
      </w:rPr>
    </w:lvl>
    <w:lvl w:ilvl="7" w:tplc="34ECD3CA">
      <w:start w:val="1"/>
      <w:numFmt w:val="bullet"/>
      <w:lvlText w:val="o"/>
      <w:lvlJc w:val="left"/>
      <w:pPr>
        <w:ind w:left="5760" w:hanging="360"/>
      </w:pPr>
      <w:rPr>
        <w:rFonts w:hint="default" w:ascii="Courier New" w:hAnsi="Courier New"/>
      </w:rPr>
    </w:lvl>
    <w:lvl w:ilvl="8" w:tplc="7646FC02">
      <w:start w:val="1"/>
      <w:numFmt w:val="bullet"/>
      <w:lvlText w:val=""/>
      <w:lvlJc w:val="left"/>
      <w:pPr>
        <w:ind w:left="6480" w:hanging="360"/>
      </w:pPr>
      <w:rPr>
        <w:rFonts w:hint="default" w:ascii="Wingdings" w:hAnsi="Wingdings"/>
      </w:rPr>
    </w:lvl>
  </w:abstractNum>
  <w:abstractNum w:abstractNumId="5" w15:restartNumberingAfterBreak="0">
    <w:nsid w:val="392B5A62"/>
    <w:multiLevelType w:val="hybridMultilevel"/>
    <w:tmpl w:val="4BFC6328"/>
    <w:lvl w:ilvl="0" w:tplc="698C78D4">
      <w:start w:val="1"/>
      <w:numFmt w:val="bullet"/>
      <w:lvlText w:val=""/>
      <w:lvlJc w:val="left"/>
      <w:pPr>
        <w:ind w:left="720" w:hanging="360"/>
      </w:pPr>
      <w:rPr>
        <w:rFonts w:hint="default" w:ascii="Symbol" w:hAnsi="Symbol"/>
      </w:rPr>
    </w:lvl>
    <w:lvl w:ilvl="1" w:tplc="D1AE9364">
      <w:start w:val="1"/>
      <w:numFmt w:val="bullet"/>
      <w:lvlText w:val="o"/>
      <w:lvlJc w:val="left"/>
      <w:pPr>
        <w:ind w:left="1440" w:hanging="360"/>
      </w:pPr>
      <w:rPr>
        <w:rFonts w:hint="default" w:ascii="Courier New" w:hAnsi="Courier New"/>
      </w:rPr>
    </w:lvl>
    <w:lvl w:ilvl="2" w:tplc="E6060AAE">
      <w:start w:val="1"/>
      <w:numFmt w:val="bullet"/>
      <w:lvlText w:val=""/>
      <w:lvlJc w:val="left"/>
      <w:pPr>
        <w:ind w:left="2160" w:hanging="360"/>
      </w:pPr>
      <w:rPr>
        <w:rFonts w:hint="default" w:ascii="Wingdings" w:hAnsi="Wingdings"/>
      </w:rPr>
    </w:lvl>
    <w:lvl w:ilvl="3" w:tplc="27A09A8C">
      <w:start w:val="1"/>
      <w:numFmt w:val="bullet"/>
      <w:lvlText w:val=""/>
      <w:lvlJc w:val="left"/>
      <w:pPr>
        <w:ind w:left="2880" w:hanging="360"/>
      </w:pPr>
      <w:rPr>
        <w:rFonts w:hint="default" w:ascii="Symbol" w:hAnsi="Symbol"/>
      </w:rPr>
    </w:lvl>
    <w:lvl w:ilvl="4" w:tplc="70060A98">
      <w:start w:val="1"/>
      <w:numFmt w:val="bullet"/>
      <w:lvlText w:val="o"/>
      <w:lvlJc w:val="left"/>
      <w:pPr>
        <w:ind w:left="3600" w:hanging="360"/>
      </w:pPr>
      <w:rPr>
        <w:rFonts w:hint="default" w:ascii="Courier New" w:hAnsi="Courier New"/>
      </w:rPr>
    </w:lvl>
    <w:lvl w:ilvl="5" w:tplc="B1FA6F40">
      <w:start w:val="1"/>
      <w:numFmt w:val="bullet"/>
      <w:lvlText w:val=""/>
      <w:lvlJc w:val="left"/>
      <w:pPr>
        <w:ind w:left="4320" w:hanging="360"/>
      </w:pPr>
      <w:rPr>
        <w:rFonts w:hint="default" w:ascii="Wingdings" w:hAnsi="Wingdings"/>
      </w:rPr>
    </w:lvl>
    <w:lvl w:ilvl="6" w:tplc="83D2924C">
      <w:start w:val="1"/>
      <w:numFmt w:val="bullet"/>
      <w:lvlText w:val=""/>
      <w:lvlJc w:val="left"/>
      <w:pPr>
        <w:ind w:left="5040" w:hanging="360"/>
      </w:pPr>
      <w:rPr>
        <w:rFonts w:hint="default" w:ascii="Symbol" w:hAnsi="Symbol"/>
      </w:rPr>
    </w:lvl>
    <w:lvl w:ilvl="7" w:tplc="046848AE">
      <w:start w:val="1"/>
      <w:numFmt w:val="bullet"/>
      <w:lvlText w:val="o"/>
      <w:lvlJc w:val="left"/>
      <w:pPr>
        <w:ind w:left="5760" w:hanging="360"/>
      </w:pPr>
      <w:rPr>
        <w:rFonts w:hint="default" w:ascii="Courier New" w:hAnsi="Courier New"/>
      </w:rPr>
    </w:lvl>
    <w:lvl w:ilvl="8" w:tplc="D2CEB152">
      <w:start w:val="1"/>
      <w:numFmt w:val="bullet"/>
      <w:lvlText w:val=""/>
      <w:lvlJc w:val="left"/>
      <w:pPr>
        <w:ind w:left="6480" w:hanging="360"/>
      </w:pPr>
      <w:rPr>
        <w:rFonts w:hint="default" w:ascii="Wingdings" w:hAnsi="Wingdings"/>
      </w:rPr>
    </w:lvl>
  </w:abstractNum>
  <w:abstractNum w:abstractNumId="6" w15:restartNumberingAfterBreak="0">
    <w:nsid w:val="3D756A26"/>
    <w:multiLevelType w:val="hybridMultilevel"/>
    <w:tmpl w:val="108ADB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6A291B3"/>
    <w:multiLevelType w:val="hybridMultilevel"/>
    <w:tmpl w:val="39A038A8"/>
    <w:lvl w:ilvl="0" w:tplc="D8FAAE0A">
      <w:start w:val="1"/>
      <w:numFmt w:val="bullet"/>
      <w:lvlText w:val=""/>
      <w:lvlJc w:val="left"/>
      <w:pPr>
        <w:ind w:left="720" w:hanging="360"/>
      </w:pPr>
      <w:rPr>
        <w:rFonts w:hint="default" w:ascii="Symbol" w:hAnsi="Symbol"/>
      </w:rPr>
    </w:lvl>
    <w:lvl w:ilvl="1" w:tplc="6692444A">
      <w:start w:val="1"/>
      <w:numFmt w:val="bullet"/>
      <w:lvlText w:val="o"/>
      <w:lvlJc w:val="left"/>
      <w:pPr>
        <w:ind w:left="1440" w:hanging="360"/>
      </w:pPr>
      <w:rPr>
        <w:rFonts w:hint="default" w:ascii="Courier New" w:hAnsi="Courier New"/>
      </w:rPr>
    </w:lvl>
    <w:lvl w:ilvl="2" w:tplc="546E74C4">
      <w:start w:val="1"/>
      <w:numFmt w:val="bullet"/>
      <w:lvlText w:val=""/>
      <w:lvlJc w:val="left"/>
      <w:pPr>
        <w:ind w:left="2160" w:hanging="360"/>
      </w:pPr>
      <w:rPr>
        <w:rFonts w:hint="default" w:ascii="Wingdings" w:hAnsi="Wingdings"/>
      </w:rPr>
    </w:lvl>
    <w:lvl w:ilvl="3" w:tplc="E70C436A">
      <w:start w:val="1"/>
      <w:numFmt w:val="bullet"/>
      <w:lvlText w:val=""/>
      <w:lvlJc w:val="left"/>
      <w:pPr>
        <w:ind w:left="2880" w:hanging="360"/>
      </w:pPr>
      <w:rPr>
        <w:rFonts w:hint="default" w:ascii="Symbol" w:hAnsi="Symbol"/>
      </w:rPr>
    </w:lvl>
    <w:lvl w:ilvl="4" w:tplc="942C0658">
      <w:start w:val="1"/>
      <w:numFmt w:val="bullet"/>
      <w:lvlText w:val="o"/>
      <w:lvlJc w:val="left"/>
      <w:pPr>
        <w:ind w:left="3600" w:hanging="360"/>
      </w:pPr>
      <w:rPr>
        <w:rFonts w:hint="default" w:ascii="Courier New" w:hAnsi="Courier New"/>
      </w:rPr>
    </w:lvl>
    <w:lvl w:ilvl="5" w:tplc="AE1CF3DC">
      <w:start w:val="1"/>
      <w:numFmt w:val="bullet"/>
      <w:lvlText w:val=""/>
      <w:lvlJc w:val="left"/>
      <w:pPr>
        <w:ind w:left="4320" w:hanging="360"/>
      </w:pPr>
      <w:rPr>
        <w:rFonts w:hint="default" w:ascii="Wingdings" w:hAnsi="Wingdings"/>
      </w:rPr>
    </w:lvl>
    <w:lvl w:ilvl="6" w:tplc="F70E99F0">
      <w:start w:val="1"/>
      <w:numFmt w:val="bullet"/>
      <w:lvlText w:val=""/>
      <w:lvlJc w:val="left"/>
      <w:pPr>
        <w:ind w:left="5040" w:hanging="360"/>
      </w:pPr>
      <w:rPr>
        <w:rFonts w:hint="default" w:ascii="Symbol" w:hAnsi="Symbol"/>
      </w:rPr>
    </w:lvl>
    <w:lvl w:ilvl="7" w:tplc="11F8B414">
      <w:start w:val="1"/>
      <w:numFmt w:val="bullet"/>
      <w:lvlText w:val="o"/>
      <w:lvlJc w:val="left"/>
      <w:pPr>
        <w:ind w:left="5760" w:hanging="360"/>
      </w:pPr>
      <w:rPr>
        <w:rFonts w:hint="default" w:ascii="Courier New" w:hAnsi="Courier New"/>
      </w:rPr>
    </w:lvl>
    <w:lvl w:ilvl="8" w:tplc="D7A68292">
      <w:start w:val="1"/>
      <w:numFmt w:val="bullet"/>
      <w:lvlText w:val=""/>
      <w:lvlJc w:val="left"/>
      <w:pPr>
        <w:ind w:left="6480" w:hanging="360"/>
      </w:pPr>
      <w:rPr>
        <w:rFonts w:hint="default" w:ascii="Wingdings" w:hAnsi="Wingdings"/>
      </w:rPr>
    </w:lvl>
  </w:abstractNum>
  <w:abstractNum w:abstractNumId="8" w15:restartNumberingAfterBreak="0">
    <w:nsid w:val="47AD77FD"/>
    <w:multiLevelType w:val="singleLevel"/>
    <w:tmpl w:val="0409000F"/>
    <w:lvl w:ilvl="0">
      <w:start w:val="1"/>
      <w:numFmt w:val="decimal"/>
      <w:lvlText w:val="%1."/>
      <w:legacy w:legacy="1" w:legacySpace="0" w:legacyIndent="360"/>
      <w:lvlJc w:val="left"/>
      <w:pPr>
        <w:ind w:left="360" w:hanging="360"/>
      </w:pPr>
    </w:lvl>
  </w:abstractNum>
  <w:abstractNum w:abstractNumId="9" w15:restartNumberingAfterBreak="0">
    <w:nsid w:val="49575E44"/>
    <w:multiLevelType w:val="multilevel"/>
    <w:tmpl w:val="4E8250FC"/>
    <w:lvl w:ilvl="0">
      <w:start w:val="1"/>
      <w:numFmt w:val="decimal"/>
      <w:lvlText w:val="%1."/>
      <w:lvlJc w:val="left"/>
      <w:pPr>
        <w:tabs>
          <w:tab w:val="num" w:pos="360"/>
        </w:tabs>
        <w:ind w:left="0" w:firstLine="0"/>
      </w:pPr>
      <w:rPr>
        <w:rFonts w:hint="default" w:ascii="Times New Roman" w:hAnsi="Times New Roman"/>
        <w:b w:val="0"/>
        <w:i w:val="0"/>
        <w:sz w:val="24"/>
        <w:u w:val="none"/>
      </w:rPr>
    </w:lvl>
    <w:lvl w:ilvl="1">
      <w:start w:val="1"/>
      <w:numFmt w:val="upperLetter"/>
      <w:lvlText w:val="(%2)"/>
      <w:lvlJc w:val="left"/>
      <w:pPr>
        <w:tabs>
          <w:tab w:val="num" w:pos="576"/>
        </w:tabs>
        <w:ind w:left="360" w:hanging="144"/>
      </w:pPr>
      <w:rPr>
        <w:rFonts w:hint="default" w:ascii="Times New Roman" w:hAnsi="Times New Roman"/>
        <w:b w:val="0"/>
        <w:i w:val="0"/>
        <w:sz w:val="24"/>
      </w:rPr>
    </w:lvl>
    <w:lvl w:ilvl="2">
      <w:start w:val="1"/>
      <w:numFmt w:val="lowerRoman"/>
      <w:lvlText w:val="(%3)"/>
      <w:lvlJc w:val="left"/>
      <w:pPr>
        <w:tabs>
          <w:tab w:val="num" w:pos="1080"/>
        </w:tabs>
        <w:ind w:left="504" w:hanging="144"/>
      </w:pPr>
      <w:rPr>
        <w:rFonts w:hint="default" w:ascii="Times New Roman" w:hAnsi="Times New Roman"/>
        <w:b w:val="0"/>
        <w:i w:val="0"/>
        <w:sz w:val="24"/>
      </w:rPr>
    </w:lvl>
    <w:lvl w:ilvl="3">
      <w:start w:val="1"/>
      <w:numFmt w:val="lowerLetter"/>
      <w:lvlText w:val="(%4)"/>
      <w:lvlJc w:val="left"/>
      <w:pPr>
        <w:tabs>
          <w:tab w:val="num" w:pos="1440"/>
        </w:tabs>
        <w:ind w:left="1440" w:hanging="360"/>
      </w:pPr>
      <w:rPr>
        <w:rFonts w:hint="default" w:ascii="Times New Roman" w:hAnsi="Times New Roman"/>
        <w:b w:val="0"/>
        <w:i w:val="0"/>
        <w:sz w:val="24"/>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505CA426"/>
    <w:multiLevelType w:val="hybridMultilevel"/>
    <w:tmpl w:val="FF365658"/>
    <w:lvl w:ilvl="0" w:tplc="E6C48276">
      <w:start w:val="1"/>
      <w:numFmt w:val="decimal"/>
      <w:lvlText w:val="%1."/>
      <w:lvlJc w:val="left"/>
      <w:pPr>
        <w:ind w:left="705" w:hanging="360"/>
      </w:pPr>
    </w:lvl>
    <w:lvl w:ilvl="1" w:tplc="50DA1724">
      <w:start w:val="1"/>
      <w:numFmt w:val="lowerLetter"/>
      <w:lvlText w:val="%2."/>
      <w:lvlJc w:val="left"/>
      <w:pPr>
        <w:ind w:left="1425" w:hanging="360"/>
      </w:pPr>
    </w:lvl>
    <w:lvl w:ilvl="2" w:tplc="32205EF8">
      <w:start w:val="1"/>
      <w:numFmt w:val="lowerRoman"/>
      <w:lvlText w:val="%3."/>
      <w:lvlJc w:val="right"/>
      <w:pPr>
        <w:ind w:left="2145" w:hanging="180"/>
      </w:pPr>
    </w:lvl>
    <w:lvl w:ilvl="3" w:tplc="DE4242C2">
      <w:start w:val="1"/>
      <w:numFmt w:val="decimal"/>
      <w:lvlText w:val="%4."/>
      <w:lvlJc w:val="left"/>
      <w:pPr>
        <w:ind w:left="2865" w:hanging="360"/>
      </w:pPr>
    </w:lvl>
    <w:lvl w:ilvl="4" w:tplc="A2C4D6F0">
      <w:start w:val="1"/>
      <w:numFmt w:val="lowerLetter"/>
      <w:lvlText w:val="%5."/>
      <w:lvlJc w:val="left"/>
      <w:pPr>
        <w:ind w:left="3585" w:hanging="360"/>
      </w:pPr>
    </w:lvl>
    <w:lvl w:ilvl="5" w:tplc="511ADE6E">
      <w:start w:val="1"/>
      <w:numFmt w:val="lowerRoman"/>
      <w:lvlText w:val="%6."/>
      <w:lvlJc w:val="right"/>
      <w:pPr>
        <w:ind w:left="4305" w:hanging="180"/>
      </w:pPr>
    </w:lvl>
    <w:lvl w:ilvl="6" w:tplc="DF16F502">
      <w:start w:val="1"/>
      <w:numFmt w:val="decimal"/>
      <w:lvlText w:val="%7."/>
      <w:lvlJc w:val="left"/>
      <w:pPr>
        <w:ind w:left="5025" w:hanging="360"/>
      </w:pPr>
    </w:lvl>
    <w:lvl w:ilvl="7" w:tplc="D7B01820">
      <w:start w:val="1"/>
      <w:numFmt w:val="lowerLetter"/>
      <w:lvlText w:val="%8."/>
      <w:lvlJc w:val="left"/>
      <w:pPr>
        <w:ind w:left="5745" w:hanging="360"/>
      </w:pPr>
    </w:lvl>
    <w:lvl w:ilvl="8" w:tplc="DD0A89A0">
      <w:start w:val="1"/>
      <w:numFmt w:val="lowerRoman"/>
      <w:lvlText w:val="%9."/>
      <w:lvlJc w:val="right"/>
      <w:pPr>
        <w:ind w:left="6465" w:hanging="180"/>
      </w:pPr>
    </w:lvl>
  </w:abstractNum>
  <w:abstractNum w:abstractNumId="11" w15:restartNumberingAfterBreak="0">
    <w:nsid w:val="51413C88"/>
    <w:multiLevelType w:val="hybridMultilevel"/>
    <w:tmpl w:val="411E7478"/>
    <w:lvl w:ilvl="0" w:tplc="864808AA">
      <w:start w:val="1"/>
      <w:numFmt w:val="bullet"/>
      <w:lvlText w:val=""/>
      <w:lvlJc w:val="left"/>
      <w:pPr>
        <w:ind w:left="720" w:hanging="360"/>
      </w:pPr>
      <w:rPr>
        <w:rFonts w:hint="default" w:ascii="Symbol" w:hAnsi="Symbol"/>
      </w:rPr>
    </w:lvl>
    <w:lvl w:ilvl="1" w:tplc="E3BE8142">
      <w:start w:val="1"/>
      <w:numFmt w:val="bullet"/>
      <w:lvlText w:val="o"/>
      <w:lvlJc w:val="left"/>
      <w:pPr>
        <w:ind w:left="1440" w:hanging="360"/>
      </w:pPr>
      <w:rPr>
        <w:rFonts w:hint="default" w:ascii="Courier New" w:hAnsi="Courier New"/>
      </w:rPr>
    </w:lvl>
    <w:lvl w:ilvl="2" w:tplc="4B186CC6">
      <w:start w:val="1"/>
      <w:numFmt w:val="bullet"/>
      <w:lvlText w:val=""/>
      <w:lvlJc w:val="left"/>
      <w:pPr>
        <w:ind w:left="2160" w:hanging="360"/>
      </w:pPr>
      <w:rPr>
        <w:rFonts w:hint="default" w:ascii="Wingdings" w:hAnsi="Wingdings"/>
      </w:rPr>
    </w:lvl>
    <w:lvl w:ilvl="3" w:tplc="610444DA">
      <w:start w:val="1"/>
      <w:numFmt w:val="bullet"/>
      <w:lvlText w:val=""/>
      <w:lvlJc w:val="left"/>
      <w:pPr>
        <w:ind w:left="2880" w:hanging="360"/>
      </w:pPr>
      <w:rPr>
        <w:rFonts w:hint="default" w:ascii="Symbol" w:hAnsi="Symbol"/>
      </w:rPr>
    </w:lvl>
    <w:lvl w:ilvl="4" w:tplc="EE7A5134">
      <w:start w:val="1"/>
      <w:numFmt w:val="bullet"/>
      <w:lvlText w:val="o"/>
      <w:lvlJc w:val="left"/>
      <w:pPr>
        <w:ind w:left="3600" w:hanging="360"/>
      </w:pPr>
      <w:rPr>
        <w:rFonts w:hint="default" w:ascii="Courier New" w:hAnsi="Courier New"/>
      </w:rPr>
    </w:lvl>
    <w:lvl w:ilvl="5" w:tplc="975ABEAA">
      <w:start w:val="1"/>
      <w:numFmt w:val="bullet"/>
      <w:lvlText w:val=""/>
      <w:lvlJc w:val="left"/>
      <w:pPr>
        <w:ind w:left="4320" w:hanging="360"/>
      </w:pPr>
      <w:rPr>
        <w:rFonts w:hint="default" w:ascii="Wingdings" w:hAnsi="Wingdings"/>
      </w:rPr>
    </w:lvl>
    <w:lvl w:ilvl="6" w:tplc="09D0B9BA">
      <w:start w:val="1"/>
      <w:numFmt w:val="bullet"/>
      <w:lvlText w:val=""/>
      <w:lvlJc w:val="left"/>
      <w:pPr>
        <w:ind w:left="5040" w:hanging="360"/>
      </w:pPr>
      <w:rPr>
        <w:rFonts w:hint="default" w:ascii="Symbol" w:hAnsi="Symbol"/>
      </w:rPr>
    </w:lvl>
    <w:lvl w:ilvl="7" w:tplc="B52CE856">
      <w:start w:val="1"/>
      <w:numFmt w:val="bullet"/>
      <w:lvlText w:val="o"/>
      <w:lvlJc w:val="left"/>
      <w:pPr>
        <w:ind w:left="5760" w:hanging="360"/>
      </w:pPr>
      <w:rPr>
        <w:rFonts w:hint="default" w:ascii="Courier New" w:hAnsi="Courier New"/>
      </w:rPr>
    </w:lvl>
    <w:lvl w:ilvl="8" w:tplc="C7E67806">
      <w:start w:val="1"/>
      <w:numFmt w:val="bullet"/>
      <w:lvlText w:val=""/>
      <w:lvlJc w:val="left"/>
      <w:pPr>
        <w:ind w:left="6480" w:hanging="360"/>
      </w:pPr>
      <w:rPr>
        <w:rFonts w:hint="default" w:ascii="Wingdings" w:hAnsi="Wingdings"/>
      </w:rPr>
    </w:lvl>
  </w:abstractNum>
  <w:abstractNum w:abstractNumId="12" w15:restartNumberingAfterBreak="0">
    <w:nsid w:val="567D3DDE"/>
    <w:multiLevelType w:val="hybridMultilevel"/>
    <w:tmpl w:val="CBF89E10"/>
    <w:lvl w:ilvl="0" w:tplc="7B1ED31A">
      <w:start w:val="1"/>
      <w:numFmt w:val="bullet"/>
      <w:lvlText w:val=""/>
      <w:lvlJc w:val="left"/>
      <w:pPr>
        <w:ind w:left="720" w:hanging="360"/>
      </w:pPr>
      <w:rPr>
        <w:rFonts w:hint="default" w:ascii="Symbol" w:hAnsi="Symbol"/>
      </w:rPr>
    </w:lvl>
    <w:lvl w:ilvl="1" w:tplc="40E891E8">
      <w:start w:val="1"/>
      <w:numFmt w:val="bullet"/>
      <w:lvlText w:val="o"/>
      <w:lvlJc w:val="left"/>
      <w:pPr>
        <w:ind w:left="1440" w:hanging="360"/>
      </w:pPr>
      <w:rPr>
        <w:rFonts w:hint="default" w:ascii="Courier New" w:hAnsi="Courier New"/>
      </w:rPr>
    </w:lvl>
    <w:lvl w:ilvl="2" w:tplc="E280EE66">
      <w:start w:val="1"/>
      <w:numFmt w:val="bullet"/>
      <w:lvlText w:val=""/>
      <w:lvlJc w:val="left"/>
      <w:pPr>
        <w:ind w:left="2160" w:hanging="360"/>
      </w:pPr>
      <w:rPr>
        <w:rFonts w:hint="default" w:ascii="Wingdings" w:hAnsi="Wingdings"/>
      </w:rPr>
    </w:lvl>
    <w:lvl w:ilvl="3" w:tplc="712647D2">
      <w:start w:val="1"/>
      <w:numFmt w:val="bullet"/>
      <w:lvlText w:val=""/>
      <w:lvlJc w:val="left"/>
      <w:pPr>
        <w:ind w:left="2880" w:hanging="360"/>
      </w:pPr>
      <w:rPr>
        <w:rFonts w:hint="default" w:ascii="Symbol" w:hAnsi="Symbol"/>
      </w:rPr>
    </w:lvl>
    <w:lvl w:ilvl="4" w:tplc="D7743A26">
      <w:start w:val="1"/>
      <w:numFmt w:val="bullet"/>
      <w:lvlText w:val="o"/>
      <w:lvlJc w:val="left"/>
      <w:pPr>
        <w:ind w:left="3600" w:hanging="360"/>
      </w:pPr>
      <w:rPr>
        <w:rFonts w:hint="default" w:ascii="Courier New" w:hAnsi="Courier New"/>
      </w:rPr>
    </w:lvl>
    <w:lvl w:ilvl="5" w:tplc="1DEC3510">
      <w:start w:val="1"/>
      <w:numFmt w:val="bullet"/>
      <w:lvlText w:val=""/>
      <w:lvlJc w:val="left"/>
      <w:pPr>
        <w:ind w:left="4320" w:hanging="360"/>
      </w:pPr>
      <w:rPr>
        <w:rFonts w:hint="default" w:ascii="Wingdings" w:hAnsi="Wingdings"/>
      </w:rPr>
    </w:lvl>
    <w:lvl w:ilvl="6" w:tplc="14E01854">
      <w:start w:val="1"/>
      <w:numFmt w:val="bullet"/>
      <w:lvlText w:val=""/>
      <w:lvlJc w:val="left"/>
      <w:pPr>
        <w:ind w:left="5040" w:hanging="360"/>
      </w:pPr>
      <w:rPr>
        <w:rFonts w:hint="default" w:ascii="Symbol" w:hAnsi="Symbol"/>
      </w:rPr>
    </w:lvl>
    <w:lvl w:ilvl="7" w:tplc="994682E6">
      <w:start w:val="1"/>
      <w:numFmt w:val="bullet"/>
      <w:lvlText w:val="o"/>
      <w:lvlJc w:val="left"/>
      <w:pPr>
        <w:ind w:left="5760" w:hanging="360"/>
      </w:pPr>
      <w:rPr>
        <w:rFonts w:hint="default" w:ascii="Courier New" w:hAnsi="Courier New"/>
      </w:rPr>
    </w:lvl>
    <w:lvl w:ilvl="8" w:tplc="22965766">
      <w:start w:val="1"/>
      <w:numFmt w:val="bullet"/>
      <w:lvlText w:val=""/>
      <w:lvlJc w:val="left"/>
      <w:pPr>
        <w:ind w:left="6480" w:hanging="360"/>
      </w:pPr>
      <w:rPr>
        <w:rFonts w:hint="default" w:ascii="Wingdings" w:hAnsi="Wingdings"/>
      </w:rPr>
    </w:lvl>
  </w:abstractNum>
  <w:abstractNum w:abstractNumId="13" w15:restartNumberingAfterBreak="0">
    <w:nsid w:val="56E120E8"/>
    <w:multiLevelType w:val="hybridMultilevel"/>
    <w:tmpl w:val="19C4CD48"/>
    <w:lvl w:ilvl="0" w:tplc="D9B2374A">
      <w:start w:val="1"/>
      <w:numFmt w:val="bullet"/>
      <w:lvlText w:val=""/>
      <w:lvlJc w:val="left"/>
      <w:pPr>
        <w:ind w:left="720" w:hanging="360"/>
      </w:pPr>
      <w:rPr>
        <w:rFonts w:hint="default" w:ascii="Symbol" w:hAnsi="Symbol"/>
      </w:rPr>
    </w:lvl>
    <w:lvl w:ilvl="1" w:tplc="A2BA5B18">
      <w:start w:val="1"/>
      <w:numFmt w:val="bullet"/>
      <w:lvlText w:val="o"/>
      <w:lvlJc w:val="left"/>
      <w:pPr>
        <w:ind w:left="1440" w:hanging="360"/>
      </w:pPr>
      <w:rPr>
        <w:rFonts w:hint="default" w:ascii="Courier New" w:hAnsi="Courier New"/>
      </w:rPr>
    </w:lvl>
    <w:lvl w:ilvl="2" w:tplc="05003A90">
      <w:start w:val="1"/>
      <w:numFmt w:val="bullet"/>
      <w:lvlText w:val=""/>
      <w:lvlJc w:val="left"/>
      <w:pPr>
        <w:ind w:left="2160" w:hanging="360"/>
      </w:pPr>
      <w:rPr>
        <w:rFonts w:hint="default" w:ascii="Wingdings" w:hAnsi="Wingdings"/>
      </w:rPr>
    </w:lvl>
    <w:lvl w:ilvl="3" w:tplc="2FEE2B68">
      <w:start w:val="1"/>
      <w:numFmt w:val="bullet"/>
      <w:lvlText w:val=""/>
      <w:lvlJc w:val="left"/>
      <w:pPr>
        <w:ind w:left="2880" w:hanging="360"/>
      </w:pPr>
      <w:rPr>
        <w:rFonts w:hint="default" w:ascii="Symbol" w:hAnsi="Symbol"/>
      </w:rPr>
    </w:lvl>
    <w:lvl w:ilvl="4" w:tplc="A8C06814">
      <w:start w:val="1"/>
      <w:numFmt w:val="bullet"/>
      <w:lvlText w:val="o"/>
      <w:lvlJc w:val="left"/>
      <w:pPr>
        <w:ind w:left="3600" w:hanging="360"/>
      </w:pPr>
      <w:rPr>
        <w:rFonts w:hint="default" w:ascii="Courier New" w:hAnsi="Courier New"/>
      </w:rPr>
    </w:lvl>
    <w:lvl w:ilvl="5" w:tplc="631C9B1E">
      <w:start w:val="1"/>
      <w:numFmt w:val="bullet"/>
      <w:lvlText w:val=""/>
      <w:lvlJc w:val="left"/>
      <w:pPr>
        <w:ind w:left="4320" w:hanging="360"/>
      </w:pPr>
      <w:rPr>
        <w:rFonts w:hint="default" w:ascii="Wingdings" w:hAnsi="Wingdings"/>
      </w:rPr>
    </w:lvl>
    <w:lvl w:ilvl="6" w:tplc="776CE4C6">
      <w:start w:val="1"/>
      <w:numFmt w:val="bullet"/>
      <w:lvlText w:val=""/>
      <w:lvlJc w:val="left"/>
      <w:pPr>
        <w:ind w:left="5040" w:hanging="360"/>
      </w:pPr>
      <w:rPr>
        <w:rFonts w:hint="default" w:ascii="Symbol" w:hAnsi="Symbol"/>
      </w:rPr>
    </w:lvl>
    <w:lvl w:ilvl="7" w:tplc="437412BA">
      <w:start w:val="1"/>
      <w:numFmt w:val="bullet"/>
      <w:lvlText w:val="o"/>
      <w:lvlJc w:val="left"/>
      <w:pPr>
        <w:ind w:left="5760" w:hanging="360"/>
      </w:pPr>
      <w:rPr>
        <w:rFonts w:hint="default" w:ascii="Courier New" w:hAnsi="Courier New"/>
      </w:rPr>
    </w:lvl>
    <w:lvl w:ilvl="8" w:tplc="B0BA6636">
      <w:start w:val="1"/>
      <w:numFmt w:val="bullet"/>
      <w:lvlText w:val=""/>
      <w:lvlJc w:val="left"/>
      <w:pPr>
        <w:ind w:left="6480" w:hanging="360"/>
      </w:pPr>
      <w:rPr>
        <w:rFonts w:hint="default" w:ascii="Wingdings" w:hAnsi="Wingdings"/>
      </w:rPr>
    </w:lvl>
  </w:abstractNum>
  <w:abstractNum w:abstractNumId="14" w15:restartNumberingAfterBreak="0">
    <w:nsid w:val="58BFFF7A"/>
    <w:multiLevelType w:val="hybridMultilevel"/>
    <w:tmpl w:val="F608415A"/>
    <w:lvl w:ilvl="0" w:tplc="8618D752">
      <w:start w:val="1"/>
      <w:numFmt w:val="bullet"/>
      <w:lvlText w:val=""/>
      <w:lvlJc w:val="left"/>
      <w:pPr>
        <w:ind w:left="720" w:hanging="360"/>
      </w:pPr>
      <w:rPr>
        <w:rFonts w:hint="default" w:ascii="Symbol" w:hAnsi="Symbol"/>
      </w:rPr>
    </w:lvl>
    <w:lvl w:ilvl="1" w:tplc="E0A84882">
      <w:start w:val="1"/>
      <w:numFmt w:val="bullet"/>
      <w:lvlText w:val="o"/>
      <w:lvlJc w:val="left"/>
      <w:pPr>
        <w:ind w:left="1440" w:hanging="360"/>
      </w:pPr>
      <w:rPr>
        <w:rFonts w:hint="default" w:ascii="Courier New" w:hAnsi="Courier New"/>
      </w:rPr>
    </w:lvl>
    <w:lvl w:ilvl="2" w:tplc="3746D950">
      <w:start w:val="1"/>
      <w:numFmt w:val="bullet"/>
      <w:lvlText w:val=""/>
      <w:lvlJc w:val="left"/>
      <w:pPr>
        <w:ind w:left="2160" w:hanging="360"/>
      </w:pPr>
      <w:rPr>
        <w:rFonts w:hint="default" w:ascii="Wingdings" w:hAnsi="Wingdings"/>
      </w:rPr>
    </w:lvl>
    <w:lvl w:ilvl="3" w:tplc="6C686298">
      <w:start w:val="1"/>
      <w:numFmt w:val="bullet"/>
      <w:lvlText w:val=""/>
      <w:lvlJc w:val="left"/>
      <w:pPr>
        <w:ind w:left="2880" w:hanging="360"/>
      </w:pPr>
      <w:rPr>
        <w:rFonts w:hint="default" w:ascii="Symbol" w:hAnsi="Symbol"/>
      </w:rPr>
    </w:lvl>
    <w:lvl w:ilvl="4" w:tplc="D6BA529E">
      <w:start w:val="1"/>
      <w:numFmt w:val="bullet"/>
      <w:lvlText w:val="o"/>
      <w:lvlJc w:val="left"/>
      <w:pPr>
        <w:ind w:left="3600" w:hanging="360"/>
      </w:pPr>
      <w:rPr>
        <w:rFonts w:hint="default" w:ascii="Courier New" w:hAnsi="Courier New"/>
      </w:rPr>
    </w:lvl>
    <w:lvl w:ilvl="5" w:tplc="09E03986">
      <w:start w:val="1"/>
      <w:numFmt w:val="bullet"/>
      <w:lvlText w:val=""/>
      <w:lvlJc w:val="left"/>
      <w:pPr>
        <w:ind w:left="4320" w:hanging="360"/>
      </w:pPr>
      <w:rPr>
        <w:rFonts w:hint="default" w:ascii="Wingdings" w:hAnsi="Wingdings"/>
      </w:rPr>
    </w:lvl>
    <w:lvl w:ilvl="6" w:tplc="3404C4B8">
      <w:start w:val="1"/>
      <w:numFmt w:val="bullet"/>
      <w:lvlText w:val=""/>
      <w:lvlJc w:val="left"/>
      <w:pPr>
        <w:ind w:left="5040" w:hanging="360"/>
      </w:pPr>
      <w:rPr>
        <w:rFonts w:hint="default" w:ascii="Symbol" w:hAnsi="Symbol"/>
      </w:rPr>
    </w:lvl>
    <w:lvl w:ilvl="7" w:tplc="5AB09DC0">
      <w:start w:val="1"/>
      <w:numFmt w:val="bullet"/>
      <w:lvlText w:val="o"/>
      <w:lvlJc w:val="left"/>
      <w:pPr>
        <w:ind w:left="5760" w:hanging="360"/>
      </w:pPr>
      <w:rPr>
        <w:rFonts w:hint="default" w:ascii="Courier New" w:hAnsi="Courier New"/>
      </w:rPr>
    </w:lvl>
    <w:lvl w:ilvl="8" w:tplc="6234E72E">
      <w:start w:val="1"/>
      <w:numFmt w:val="bullet"/>
      <w:lvlText w:val=""/>
      <w:lvlJc w:val="left"/>
      <w:pPr>
        <w:ind w:left="6480" w:hanging="360"/>
      </w:pPr>
      <w:rPr>
        <w:rFonts w:hint="default" w:ascii="Wingdings" w:hAnsi="Wingdings"/>
      </w:rPr>
    </w:lvl>
  </w:abstractNum>
  <w:abstractNum w:abstractNumId="15" w15:restartNumberingAfterBreak="0">
    <w:nsid w:val="610011F7"/>
    <w:multiLevelType w:val="singleLevel"/>
    <w:tmpl w:val="A50C5954"/>
    <w:lvl w:ilvl="0">
      <w:start w:val="1"/>
      <w:numFmt w:val="upperLetter"/>
      <w:lvlText w:val="%1."/>
      <w:lvlJc w:val="left"/>
      <w:pPr>
        <w:tabs>
          <w:tab w:val="num" w:pos="1800"/>
        </w:tabs>
        <w:ind w:left="1800" w:hanging="720"/>
      </w:pPr>
      <w:rPr>
        <w:rFonts w:hint="default"/>
      </w:rPr>
    </w:lvl>
  </w:abstractNum>
  <w:abstractNum w:abstractNumId="16" w15:restartNumberingAfterBreak="0">
    <w:nsid w:val="6815380A"/>
    <w:multiLevelType w:val="hybridMultilevel"/>
    <w:tmpl w:val="8DA21B1A"/>
    <w:lvl w:ilvl="0" w:tplc="03286652">
      <w:start w:val="1"/>
      <w:numFmt w:val="bullet"/>
      <w:lvlText w:val=""/>
      <w:lvlJc w:val="left"/>
      <w:pPr>
        <w:ind w:left="720" w:hanging="360"/>
      </w:pPr>
      <w:rPr>
        <w:rFonts w:hint="default" w:ascii="Symbol" w:hAnsi="Symbol"/>
      </w:rPr>
    </w:lvl>
    <w:lvl w:ilvl="1" w:tplc="B46ADC34">
      <w:start w:val="1"/>
      <w:numFmt w:val="bullet"/>
      <w:lvlText w:val="o"/>
      <w:lvlJc w:val="left"/>
      <w:pPr>
        <w:ind w:left="1440" w:hanging="360"/>
      </w:pPr>
      <w:rPr>
        <w:rFonts w:hint="default" w:ascii="Courier New" w:hAnsi="Courier New"/>
      </w:rPr>
    </w:lvl>
    <w:lvl w:ilvl="2" w:tplc="7332BE9A">
      <w:start w:val="1"/>
      <w:numFmt w:val="bullet"/>
      <w:lvlText w:val=""/>
      <w:lvlJc w:val="left"/>
      <w:pPr>
        <w:ind w:left="2160" w:hanging="360"/>
      </w:pPr>
      <w:rPr>
        <w:rFonts w:hint="default" w:ascii="Wingdings" w:hAnsi="Wingdings"/>
      </w:rPr>
    </w:lvl>
    <w:lvl w:ilvl="3" w:tplc="B5BA4796">
      <w:start w:val="1"/>
      <w:numFmt w:val="bullet"/>
      <w:lvlText w:val=""/>
      <w:lvlJc w:val="left"/>
      <w:pPr>
        <w:ind w:left="2880" w:hanging="360"/>
      </w:pPr>
      <w:rPr>
        <w:rFonts w:hint="default" w:ascii="Symbol" w:hAnsi="Symbol"/>
      </w:rPr>
    </w:lvl>
    <w:lvl w:ilvl="4" w:tplc="97E00F20">
      <w:start w:val="1"/>
      <w:numFmt w:val="bullet"/>
      <w:lvlText w:val="o"/>
      <w:lvlJc w:val="left"/>
      <w:pPr>
        <w:ind w:left="3600" w:hanging="360"/>
      </w:pPr>
      <w:rPr>
        <w:rFonts w:hint="default" w:ascii="Courier New" w:hAnsi="Courier New"/>
      </w:rPr>
    </w:lvl>
    <w:lvl w:ilvl="5" w:tplc="BCE2D8DA">
      <w:start w:val="1"/>
      <w:numFmt w:val="bullet"/>
      <w:lvlText w:val=""/>
      <w:lvlJc w:val="left"/>
      <w:pPr>
        <w:ind w:left="4320" w:hanging="360"/>
      </w:pPr>
      <w:rPr>
        <w:rFonts w:hint="default" w:ascii="Wingdings" w:hAnsi="Wingdings"/>
      </w:rPr>
    </w:lvl>
    <w:lvl w:ilvl="6" w:tplc="B7BA128A">
      <w:start w:val="1"/>
      <w:numFmt w:val="bullet"/>
      <w:lvlText w:val=""/>
      <w:lvlJc w:val="left"/>
      <w:pPr>
        <w:ind w:left="5040" w:hanging="360"/>
      </w:pPr>
      <w:rPr>
        <w:rFonts w:hint="default" w:ascii="Symbol" w:hAnsi="Symbol"/>
      </w:rPr>
    </w:lvl>
    <w:lvl w:ilvl="7" w:tplc="B7F4A06E">
      <w:start w:val="1"/>
      <w:numFmt w:val="bullet"/>
      <w:lvlText w:val="o"/>
      <w:lvlJc w:val="left"/>
      <w:pPr>
        <w:ind w:left="5760" w:hanging="360"/>
      </w:pPr>
      <w:rPr>
        <w:rFonts w:hint="default" w:ascii="Courier New" w:hAnsi="Courier New"/>
      </w:rPr>
    </w:lvl>
    <w:lvl w:ilvl="8" w:tplc="27AC6A9E">
      <w:start w:val="1"/>
      <w:numFmt w:val="bullet"/>
      <w:lvlText w:val=""/>
      <w:lvlJc w:val="left"/>
      <w:pPr>
        <w:ind w:left="6480" w:hanging="360"/>
      </w:pPr>
      <w:rPr>
        <w:rFonts w:hint="default" w:ascii="Wingdings" w:hAnsi="Wingdings"/>
      </w:rPr>
    </w:lvl>
  </w:abstractNum>
  <w:abstractNum w:abstractNumId="17" w15:restartNumberingAfterBreak="0">
    <w:nsid w:val="6B2B2AA5"/>
    <w:multiLevelType w:val="hybridMultilevel"/>
    <w:tmpl w:val="FFFFFFFF"/>
    <w:lvl w:ilvl="0" w:tplc="6DF834E0">
      <w:start w:val="1"/>
      <w:numFmt w:val="bullet"/>
      <w:lvlText w:val=""/>
      <w:lvlJc w:val="left"/>
      <w:pPr>
        <w:ind w:left="720" w:hanging="360"/>
      </w:pPr>
      <w:rPr>
        <w:rFonts w:hint="default" w:ascii="Symbol" w:hAnsi="Symbol"/>
      </w:rPr>
    </w:lvl>
    <w:lvl w:ilvl="1" w:tplc="EE1C46A8">
      <w:start w:val="1"/>
      <w:numFmt w:val="bullet"/>
      <w:lvlText w:val="o"/>
      <w:lvlJc w:val="left"/>
      <w:pPr>
        <w:ind w:left="1440" w:hanging="360"/>
      </w:pPr>
      <w:rPr>
        <w:rFonts w:hint="default" w:ascii="Courier New" w:hAnsi="Courier New"/>
      </w:rPr>
    </w:lvl>
    <w:lvl w:ilvl="2" w:tplc="F788CD4A">
      <w:start w:val="1"/>
      <w:numFmt w:val="bullet"/>
      <w:lvlText w:val=""/>
      <w:lvlJc w:val="left"/>
      <w:pPr>
        <w:ind w:left="2160" w:hanging="360"/>
      </w:pPr>
      <w:rPr>
        <w:rFonts w:hint="default" w:ascii="Wingdings" w:hAnsi="Wingdings"/>
      </w:rPr>
    </w:lvl>
    <w:lvl w:ilvl="3" w:tplc="3F7CE8AA">
      <w:start w:val="1"/>
      <w:numFmt w:val="bullet"/>
      <w:lvlText w:val=""/>
      <w:lvlJc w:val="left"/>
      <w:pPr>
        <w:ind w:left="2880" w:hanging="360"/>
      </w:pPr>
      <w:rPr>
        <w:rFonts w:hint="default" w:ascii="Symbol" w:hAnsi="Symbol"/>
      </w:rPr>
    </w:lvl>
    <w:lvl w:ilvl="4" w:tplc="4D9264E4">
      <w:start w:val="1"/>
      <w:numFmt w:val="bullet"/>
      <w:lvlText w:val="o"/>
      <w:lvlJc w:val="left"/>
      <w:pPr>
        <w:ind w:left="3600" w:hanging="360"/>
      </w:pPr>
      <w:rPr>
        <w:rFonts w:hint="default" w:ascii="Courier New" w:hAnsi="Courier New"/>
      </w:rPr>
    </w:lvl>
    <w:lvl w:ilvl="5" w:tplc="0666F4B8">
      <w:start w:val="1"/>
      <w:numFmt w:val="bullet"/>
      <w:lvlText w:val=""/>
      <w:lvlJc w:val="left"/>
      <w:pPr>
        <w:ind w:left="4320" w:hanging="360"/>
      </w:pPr>
      <w:rPr>
        <w:rFonts w:hint="default" w:ascii="Wingdings" w:hAnsi="Wingdings"/>
      </w:rPr>
    </w:lvl>
    <w:lvl w:ilvl="6" w:tplc="EF448B70">
      <w:start w:val="1"/>
      <w:numFmt w:val="bullet"/>
      <w:lvlText w:val=""/>
      <w:lvlJc w:val="left"/>
      <w:pPr>
        <w:ind w:left="5040" w:hanging="360"/>
      </w:pPr>
      <w:rPr>
        <w:rFonts w:hint="default" w:ascii="Symbol" w:hAnsi="Symbol"/>
      </w:rPr>
    </w:lvl>
    <w:lvl w:ilvl="7" w:tplc="B0B482A8">
      <w:start w:val="1"/>
      <w:numFmt w:val="bullet"/>
      <w:lvlText w:val="o"/>
      <w:lvlJc w:val="left"/>
      <w:pPr>
        <w:ind w:left="5760" w:hanging="360"/>
      </w:pPr>
      <w:rPr>
        <w:rFonts w:hint="default" w:ascii="Courier New" w:hAnsi="Courier New"/>
      </w:rPr>
    </w:lvl>
    <w:lvl w:ilvl="8" w:tplc="0272110A">
      <w:start w:val="1"/>
      <w:numFmt w:val="bullet"/>
      <w:lvlText w:val=""/>
      <w:lvlJc w:val="left"/>
      <w:pPr>
        <w:ind w:left="6480" w:hanging="360"/>
      </w:pPr>
      <w:rPr>
        <w:rFonts w:hint="default" w:ascii="Wingdings" w:hAnsi="Wingdings"/>
      </w:rPr>
    </w:lvl>
  </w:abstractNum>
  <w:abstractNum w:abstractNumId="18" w15:restartNumberingAfterBreak="0">
    <w:nsid w:val="714C2D37"/>
    <w:multiLevelType w:val="hybridMultilevel"/>
    <w:tmpl w:val="255C9CF6"/>
    <w:lvl w:ilvl="0" w:tplc="020CE504">
      <w:start w:val="1"/>
      <w:numFmt w:val="bullet"/>
      <w:lvlText w:val=""/>
      <w:lvlJc w:val="left"/>
      <w:pPr>
        <w:ind w:left="720" w:hanging="360"/>
      </w:pPr>
      <w:rPr>
        <w:rFonts w:hint="default" w:ascii="Symbol" w:hAnsi="Symbol"/>
      </w:rPr>
    </w:lvl>
    <w:lvl w:ilvl="1" w:tplc="88382C34">
      <w:start w:val="1"/>
      <w:numFmt w:val="bullet"/>
      <w:lvlText w:val="o"/>
      <w:lvlJc w:val="left"/>
      <w:pPr>
        <w:ind w:left="1440" w:hanging="360"/>
      </w:pPr>
      <w:rPr>
        <w:rFonts w:hint="default" w:ascii="Courier New" w:hAnsi="Courier New"/>
      </w:rPr>
    </w:lvl>
    <w:lvl w:ilvl="2" w:tplc="27F89A9E">
      <w:start w:val="1"/>
      <w:numFmt w:val="bullet"/>
      <w:lvlText w:val=""/>
      <w:lvlJc w:val="left"/>
      <w:pPr>
        <w:ind w:left="2160" w:hanging="360"/>
      </w:pPr>
      <w:rPr>
        <w:rFonts w:hint="default" w:ascii="Wingdings" w:hAnsi="Wingdings"/>
      </w:rPr>
    </w:lvl>
    <w:lvl w:ilvl="3" w:tplc="30D81366">
      <w:start w:val="1"/>
      <w:numFmt w:val="bullet"/>
      <w:lvlText w:val=""/>
      <w:lvlJc w:val="left"/>
      <w:pPr>
        <w:ind w:left="2880" w:hanging="360"/>
      </w:pPr>
      <w:rPr>
        <w:rFonts w:hint="default" w:ascii="Symbol" w:hAnsi="Symbol"/>
      </w:rPr>
    </w:lvl>
    <w:lvl w:ilvl="4" w:tplc="7E7A747E">
      <w:start w:val="1"/>
      <w:numFmt w:val="bullet"/>
      <w:lvlText w:val="o"/>
      <w:lvlJc w:val="left"/>
      <w:pPr>
        <w:ind w:left="3600" w:hanging="360"/>
      </w:pPr>
      <w:rPr>
        <w:rFonts w:hint="default" w:ascii="Courier New" w:hAnsi="Courier New"/>
      </w:rPr>
    </w:lvl>
    <w:lvl w:ilvl="5" w:tplc="6C70721E">
      <w:start w:val="1"/>
      <w:numFmt w:val="bullet"/>
      <w:lvlText w:val=""/>
      <w:lvlJc w:val="left"/>
      <w:pPr>
        <w:ind w:left="4320" w:hanging="360"/>
      </w:pPr>
      <w:rPr>
        <w:rFonts w:hint="default" w:ascii="Wingdings" w:hAnsi="Wingdings"/>
      </w:rPr>
    </w:lvl>
    <w:lvl w:ilvl="6" w:tplc="420295DE">
      <w:start w:val="1"/>
      <w:numFmt w:val="bullet"/>
      <w:lvlText w:val=""/>
      <w:lvlJc w:val="left"/>
      <w:pPr>
        <w:ind w:left="5040" w:hanging="360"/>
      </w:pPr>
      <w:rPr>
        <w:rFonts w:hint="default" w:ascii="Symbol" w:hAnsi="Symbol"/>
      </w:rPr>
    </w:lvl>
    <w:lvl w:ilvl="7" w:tplc="0E043088">
      <w:start w:val="1"/>
      <w:numFmt w:val="bullet"/>
      <w:lvlText w:val="o"/>
      <w:lvlJc w:val="left"/>
      <w:pPr>
        <w:ind w:left="5760" w:hanging="360"/>
      </w:pPr>
      <w:rPr>
        <w:rFonts w:hint="default" w:ascii="Courier New" w:hAnsi="Courier New"/>
      </w:rPr>
    </w:lvl>
    <w:lvl w:ilvl="8" w:tplc="4C10937A">
      <w:start w:val="1"/>
      <w:numFmt w:val="bullet"/>
      <w:lvlText w:val=""/>
      <w:lvlJc w:val="left"/>
      <w:pPr>
        <w:ind w:left="6480" w:hanging="360"/>
      </w:pPr>
      <w:rPr>
        <w:rFonts w:hint="default" w:ascii="Wingdings" w:hAnsi="Wingdings"/>
      </w:rPr>
    </w:lvl>
  </w:abstractNum>
  <w:abstractNum w:abstractNumId="19" w15:restartNumberingAfterBreak="0">
    <w:nsid w:val="72365856"/>
    <w:multiLevelType w:val="hybridMultilevel"/>
    <w:tmpl w:val="ABCC333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0304F0"/>
    <w:multiLevelType w:val="hybridMultilevel"/>
    <w:tmpl w:val="1054D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EF4BD7"/>
    <w:multiLevelType w:val="hybridMultilevel"/>
    <w:tmpl w:val="22C67220"/>
    <w:lvl w:ilvl="0" w:tplc="9850D04A">
      <w:start w:val="1"/>
      <w:numFmt w:val="bullet"/>
      <w:lvlText w:val=""/>
      <w:lvlJc w:val="left"/>
      <w:pPr>
        <w:ind w:left="720" w:hanging="360"/>
      </w:pPr>
      <w:rPr>
        <w:rFonts w:hint="default" w:ascii="Symbol" w:hAnsi="Symbol"/>
      </w:rPr>
    </w:lvl>
    <w:lvl w:ilvl="1" w:tplc="39A257F2">
      <w:start w:val="1"/>
      <w:numFmt w:val="bullet"/>
      <w:lvlText w:val="o"/>
      <w:lvlJc w:val="left"/>
      <w:pPr>
        <w:ind w:left="1440" w:hanging="360"/>
      </w:pPr>
      <w:rPr>
        <w:rFonts w:hint="default" w:ascii="Courier New" w:hAnsi="Courier New"/>
      </w:rPr>
    </w:lvl>
    <w:lvl w:ilvl="2" w:tplc="65ECA6D6">
      <w:start w:val="1"/>
      <w:numFmt w:val="bullet"/>
      <w:lvlText w:val=""/>
      <w:lvlJc w:val="left"/>
      <w:pPr>
        <w:ind w:left="2160" w:hanging="360"/>
      </w:pPr>
      <w:rPr>
        <w:rFonts w:hint="default" w:ascii="Wingdings" w:hAnsi="Wingdings"/>
      </w:rPr>
    </w:lvl>
    <w:lvl w:ilvl="3" w:tplc="129087F6">
      <w:start w:val="1"/>
      <w:numFmt w:val="bullet"/>
      <w:lvlText w:val=""/>
      <w:lvlJc w:val="left"/>
      <w:pPr>
        <w:ind w:left="2880" w:hanging="360"/>
      </w:pPr>
      <w:rPr>
        <w:rFonts w:hint="default" w:ascii="Symbol" w:hAnsi="Symbol"/>
      </w:rPr>
    </w:lvl>
    <w:lvl w:ilvl="4" w:tplc="6E2C205A">
      <w:start w:val="1"/>
      <w:numFmt w:val="bullet"/>
      <w:lvlText w:val="o"/>
      <w:lvlJc w:val="left"/>
      <w:pPr>
        <w:ind w:left="3600" w:hanging="360"/>
      </w:pPr>
      <w:rPr>
        <w:rFonts w:hint="default" w:ascii="Courier New" w:hAnsi="Courier New"/>
      </w:rPr>
    </w:lvl>
    <w:lvl w:ilvl="5" w:tplc="A3F699A8">
      <w:start w:val="1"/>
      <w:numFmt w:val="bullet"/>
      <w:lvlText w:val=""/>
      <w:lvlJc w:val="left"/>
      <w:pPr>
        <w:ind w:left="4320" w:hanging="360"/>
      </w:pPr>
      <w:rPr>
        <w:rFonts w:hint="default" w:ascii="Wingdings" w:hAnsi="Wingdings"/>
      </w:rPr>
    </w:lvl>
    <w:lvl w:ilvl="6" w:tplc="5F048158">
      <w:start w:val="1"/>
      <w:numFmt w:val="bullet"/>
      <w:lvlText w:val=""/>
      <w:lvlJc w:val="left"/>
      <w:pPr>
        <w:ind w:left="5040" w:hanging="360"/>
      </w:pPr>
      <w:rPr>
        <w:rFonts w:hint="default" w:ascii="Symbol" w:hAnsi="Symbol"/>
      </w:rPr>
    </w:lvl>
    <w:lvl w:ilvl="7" w:tplc="6D7CD14A">
      <w:start w:val="1"/>
      <w:numFmt w:val="bullet"/>
      <w:lvlText w:val="o"/>
      <w:lvlJc w:val="left"/>
      <w:pPr>
        <w:ind w:left="5760" w:hanging="360"/>
      </w:pPr>
      <w:rPr>
        <w:rFonts w:hint="default" w:ascii="Courier New" w:hAnsi="Courier New"/>
      </w:rPr>
    </w:lvl>
    <w:lvl w:ilvl="8" w:tplc="8EAE3018">
      <w:start w:val="1"/>
      <w:numFmt w:val="bullet"/>
      <w:lvlText w:val=""/>
      <w:lvlJc w:val="left"/>
      <w:pPr>
        <w:ind w:left="6480" w:hanging="360"/>
      </w:pPr>
      <w:rPr>
        <w:rFonts w:hint="default" w:ascii="Wingdings" w:hAnsi="Wingdings"/>
      </w:rPr>
    </w:lvl>
  </w:abstractNum>
  <w:abstractNum w:abstractNumId="22" w15:restartNumberingAfterBreak="0">
    <w:nsid w:val="7435BD77"/>
    <w:multiLevelType w:val="hybridMultilevel"/>
    <w:tmpl w:val="BE9AACB6"/>
    <w:lvl w:ilvl="0" w:tplc="39224FF2">
      <w:start w:val="1"/>
      <w:numFmt w:val="bullet"/>
      <w:lvlText w:val=""/>
      <w:lvlJc w:val="left"/>
      <w:pPr>
        <w:ind w:left="720" w:hanging="360"/>
      </w:pPr>
      <w:rPr>
        <w:rFonts w:hint="default" w:ascii="Symbol" w:hAnsi="Symbol"/>
      </w:rPr>
    </w:lvl>
    <w:lvl w:ilvl="1" w:tplc="5AD05F6A">
      <w:start w:val="1"/>
      <w:numFmt w:val="bullet"/>
      <w:lvlText w:val="o"/>
      <w:lvlJc w:val="left"/>
      <w:pPr>
        <w:ind w:left="1440" w:hanging="360"/>
      </w:pPr>
      <w:rPr>
        <w:rFonts w:hint="default" w:ascii="Courier New" w:hAnsi="Courier New"/>
      </w:rPr>
    </w:lvl>
    <w:lvl w:ilvl="2" w:tplc="DEAC00D8">
      <w:start w:val="1"/>
      <w:numFmt w:val="bullet"/>
      <w:lvlText w:val=""/>
      <w:lvlJc w:val="left"/>
      <w:pPr>
        <w:ind w:left="2160" w:hanging="360"/>
      </w:pPr>
      <w:rPr>
        <w:rFonts w:hint="default" w:ascii="Wingdings" w:hAnsi="Wingdings"/>
      </w:rPr>
    </w:lvl>
    <w:lvl w:ilvl="3" w:tplc="984C4666">
      <w:start w:val="1"/>
      <w:numFmt w:val="bullet"/>
      <w:lvlText w:val=""/>
      <w:lvlJc w:val="left"/>
      <w:pPr>
        <w:ind w:left="2880" w:hanging="360"/>
      </w:pPr>
      <w:rPr>
        <w:rFonts w:hint="default" w:ascii="Symbol" w:hAnsi="Symbol"/>
      </w:rPr>
    </w:lvl>
    <w:lvl w:ilvl="4" w:tplc="21F2A744">
      <w:start w:val="1"/>
      <w:numFmt w:val="bullet"/>
      <w:lvlText w:val="o"/>
      <w:lvlJc w:val="left"/>
      <w:pPr>
        <w:ind w:left="3600" w:hanging="360"/>
      </w:pPr>
      <w:rPr>
        <w:rFonts w:hint="default" w:ascii="Courier New" w:hAnsi="Courier New"/>
      </w:rPr>
    </w:lvl>
    <w:lvl w:ilvl="5" w:tplc="8CB44CC8">
      <w:start w:val="1"/>
      <w:numFmt w:val="bullet"/>
      <w:lvlText w:val=""/>
      <w:lvlJc w:val="left"/>
      <w:pPr>
        <w:ind w:left="4320" w:hanging="360"/>
      </w:pPr>
      <w:rPr>
        <w:rFonts w:hint="default" w:ascii="Wingdings" w:hAnsi="Wingdings"/>
      </w:rPr>
    </w:lvl>
    <w:lvl w:ilvl="6" w:tplc="0ECAB334">
      <w:start w:val="1"/>
      <w:numFmt w:val="bullet"/>
      <w:lvlText w:val=""/>
      <w:lvlJc w:val="left"/>
      <w:pPr>
        <w:ind w:left="5040" w:hanging="360"/>
      </w:pPr>
      <w:rPr>
        <w:rFonts w:hint="default" w:ascii="Symbol" w:hAnsi="Symbol"/>
      </w:rPr>
    </w:lvl>
    <w:lvl w:ilvl="7" w:tplc="55A29538">
      <w:start w:val="1"/>
      <w:numFmt w:val="bullet"/>
      <w:lvlText w:val="o"/>
      <w:lvlJc w:val="left"/>
      <w:pPr>
        <w:ind w:left="5760" w:hanging="360"/>
      </w:pPr>
      <w:rPr>
        <w:rFonts w:hint="default" w:ascii="Courier New" w:hAnsi="Courier New"/>
      </w:rPr>
    </w:lvl>
    <w:lvl w:ilvl="8" w:tplc="1F6A8F3E">
      <w:start w:val="1"/>
      <w:numFmt w:val="bullet"/>
      <w:lvlText w:val=""/>
      <w:lvlJc w:val="left"/>
      <w:pPr>
        <w:ind w:left="6480" w:hanging="360"/>
      </w:pPr>
      <w:rPr>
        <w:rFonts w:hint="default" w:ascii="Wingdings" w:hAnsi="Wingdings"/>
      </w:rPr>
    </w:lvl>
  </w:abstractNum>
  <w:abstractNum w:abstractNumId="23" w15:restartNumberingAfterBreak="0">
    <w:nsid w:val="75353C39"/>
    <w:multiLevelType w:val="hybridMultilevel"/>
    <w:tmpl w:val="37A2D25A"/>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7A6B2018"/>
    <w:multiLevelType w:val="hybridMultilevel"/>
    <w:tmpl w:val="7AC8D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264110"/>
    <w:multiLevelType w:val="hybridMultilevel"/>
    <w:tmpl w:val="3E72292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8A99FD"/>
    <w:multiLevelType w:val="hybridMultilevel"/>
    <w:tmpl w:val="0492A166"/>
    <w:lvl w:ilvl="0" w:tplc="3FD89C5A">
      <w:start w:val="1"/>
      <w:numFmt w:val="bullet"/>
      <w:lvlText w:val=""/>
      <w:lvlJc w:val="left"/>
      <w:pPr>
        <w:ind w:left="720" w:hanging="360"/>
      </w:pPr>
      <w:rPr>
        <w:rFonts w:hint="default" w:ascii="Symbol" w:hAnsi="Symbol"/>
      </w:rPr>
    </w:lvl>
    <w:lvl w:ilvl="1" w:tplc="BCE8C3CA">
      <w:start w:val="1"/>
      <w:numFmt w:val="bullet"/>
      <w:lvlText w:val="o"/>
      <w:lvlJc w:val="left"/>
      <w:pPr>
        <w:ind w:left="1440" w:hanging="360"/>
      </w:pPr>
      <w:rPr>
        <w:rFonts w:hint="default" w:ascii="Courier New" w:hAnsi="Courier New"/>
      </w:rPr>
    </w:lvl>
    <w:lvl w:ilvl="2" w:tplc="D5103FEE">
      <w:start w:val="1"/>
      <w:numFmt w:val="bullet"/>
      <w:lvlText w:val=""/>
      <w:lvlJc w:val="left"/>
      <w:pPr>
        <w:ind w:left="2160" w:hanging="360"/>
      </w:pPr>
      <w:rPr>
        <w:rFonts w:hint="default" w:ascii="Wingdings" w:hAnsi="Wingdings"/>
      </w:rPr>
    </w:lvl>
    <w:lvl w:ilvl="3" w:tplc="0270CADC">
      <w:start w:val="1"/>
      <w:numFmt w:val="bullet"/>
      <w:lvlText w:val=""/>
      <w:lvlJc w:val="left"/>
      <w:pPr>
        <w:ind w:left="2880" w:hanging="360"/>
      </w:pPr>
      <w:rPr>
        <w:rFonts w:hint="default" w:ascii="Symbol" w:hAnsi="Symbol"/>
      </w:rPr>
    </w:lvl>
    <w:lvl w:ilvl="4" w:tplc="E7EE545A">
      <w:start w:val="1"/>
      <w:numFmt w:val="bullet"/>
      <w:lvlText w:val="o"/>
      <w:lvlJc w:val="left"/>
      <w:pPr>
        <w:ind w:left="3600" w:hanging="360"/>
      </w:pPr>
      <w:rPr>
        <w:rFonts w:hint="default" w:ascii="Courier New" w:hAnsi="Courier New"/>
      </w:rPr>
    </w:lvl>
    <w:lvl w:ilvl="5" w:tplc="9168CF04">
      <w:start w:val="1"/>
      <w:numFmt w:val="bullet"/>
      <w:lvlText w:val=""/>
      <w:lvlJc w:val="left"/>
      <w:pPr>
        <w:ind w:left="4320" w:hanging="360"/>
      </w:pPr>
      <w:rPr>
        <w:rFonts w:hint="default" w:ascii="Wingdings" w:hAnsi="Wingdings"/>
      </w:rPr>
    </w:lvl>
    <w:lvl w:ilvl="6" w:tplc="55866716">
      <w:start w:val="1"/>
      <w:numFmt w:val="bullet"/>
      <w:lvlText w:val=""/>
      <w:lvlJc w:val="left"/>
      <w:pPr>
        <w:ind w:left="5040" w:hanging="360"/>
      </w:pPr>
      <w:rPr>
        <w:rFonts w:hint="default" w:ascii="Symbol" w:hAnsi="Symbol"/>
      </w:rPr>
    </w:lvl>
    <w:lvl w:ilvl="7" w:tplc="104469E8">
      <w:start w:val="1"/>
      <w:numFmt w:val="bullet"/>
      <w:lvlText w:val="o"/>
      <w:lvlJc w:val="left"/>
      <w:pPr>
        <w:ind w:left="5760" w:hanging="360"/>
      </w:pPr>
      <w:rPr>
        <w:rFonts w:hint="default" w:ascii="Courier New" w:hAnsi="Courier New"/>
      </w:rPr>
    </w:lvl>
    <w:lvl w:ilvl="8" w:tplc="6E94912C">
      <w:start w:val="1"/>
      <w:numFmt w:val="bullet"/>
      <w:lvlText w:val=""/>
      <w:lvlJc w:val="left"/>
      <w:pPr>
        <w:ind w:left="6480" w:hanging="360"/>
      </w:pPr>
      <w:rPr>
        <w:rFonts w:hint="default" w:ascii="Wingdings" w:hAnsi="Wingdings"/>
      </w:rPr>
    </w:lvl>
  </w:abstractNum>
  <w:abstractNum w:abstractNumId="27" w15:restartNumberingAfterBreak="0">
    <w:nsid w:val="7F094C5C"/>
    <w:multiLevelType w:val="hybridMultilevel"/>
    <w:tmpl w:val="F698D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549164">
    <w:abstractNumId w:val="18"/>
  </w:num>
  <w:num w:numId="2" w16cid:durableId="1231038874">
    <w:abstractNumId w:val="7"/>
  </w:num>
  <w:num w:numId="3" w16cid:durableId="13306330">
    <w:abstractNumId w:val="5"/>
  </w:num>
  <w:num w:numId="4" w16cid:durableId="1374504725">
    <w:abstractNumId w:val="12"/>
  </w:num>
  <w:num w:numId="5" w16cid:durableId="1360550409">
    <w:abstractNumId w:val="22"/>
  </w:num>
  <w:num w:numId="6" w16cid:durableId="987831339">
    <w:abstractNumId w:val="1"/>
  </w:num>
  <w:num w:numId="7" w16cid:durableId="358549304">
    <w:abstractNumId w:val="14"/>
  </w:num>
  <w:num w:numId="8" w16cid:durableId="577596524">
    <w:abstractNumId w:val="21"/>
  </w:num>
  <w:num w:numId="9" w16cid:durableId="2108958412">
    <w:abstractNumId w:val="16"/>
  </w:num>
  <w:num w:numId="10" w16cid:durableId="386690045">
    <w:abstractNumId w:val="13"/>
  </w:num>
  <w:num w:numId="11" w16cid:durableId="1908298763">
    <w:abstractNumId w:val="11"/>
  </w:num>
  <w:num w:numId="12" w16cid:durableId="332297882">
    <w:abstractNumId w:val="4"/>
  </w:num>
  <w:num w:numId="13" w16cid:durableId="2099015844">
    <w:abstractNumId w:val="26"/>
  </w:num>
  <w:num w:numId="14" w16cid:durableId="998850455">
    <w:abstractNumId w:val="3"/>
  </w:num>
  <w:num w:numId="15" w16cid:durableId="689767882">
    <w:abstractNumId w:val="9"/>
  </w:num>
  <w:num w:numId="16" w16cid:durableId="279726190">
    <w:abstractNumId w:val="23"/>
  </w:num>
  <w:num w:numId="17" w16cid:durableId="11694903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10662922">
    <w:abstractNumId w:val="2"/>
  </w:num>
  <w:num w:numId="19" w16cid:durableId="1848597227">
    <w:abstractNumId w:val="0"/>
  </w:num>
  <w:num w:numId="20" w16cid:durableId="373430281">
    <w:abstractNumId w:val="15"/>
  </w:num>
  <w:num w:numId="21" w16cid:durableId="1759404152">
    <w:abstractNumId w:val="19"/>
  </w:num>
  <w:num w:numId="22" w16cid:durableId="786045024">
    <w:abstractNumId w:val="25"/>
  </w:num>
  <w:num w:numId="23" w16cid:durableId="1583106214">
    <w:abstractNumId w:val="27"/>
  </w:num>
  <w:num w:numId="24" w16cid:durableId="1952206742">
    <w:abstractNumId w:val="24"/>
  </w:num>
  <w:num w:numId="25" w16cid:durableId="2022395800">
    <w:abstractNumId w:val="17"/>
  </w:num>
  <w:num w:numId="26" w16cid:durableId="507641968">
    <w:abstractNumId w:val="20"/>
  </w:num>
  <w:num w:numId="27" w16cid:durableId="1818180746">
    <w:abstractNumId w:val="8"/>
  </w:num>
  <w:num w:numId="28" w16cid:durableId="815606968">
    <w:abstractNumId w:val="6"/>
  </w:num>
  <w:num w:numId="29" w16cid:durableId="73874856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F50"/>
    <w:rsid w:val="0000040E"/>
    <w:rsid w:val="00011307"/>
    <w:rsid w:val="00013841"/>
    <w:rsid w:val="00015C98"/>
    <w:rsid w:val="00020CDE"/>
    <w:rsid w:val="000213A4"/>
    <w:rsid w:val="00024F21"/>
    <w:rsid w:val="000256B8"/>
    <w:rsid w:val="00033406"/>
    <w:rsid w:val="00037C7D"/>
    <w:rsid w:val="00041EFA"/>
    <w:rsid w:val="00051F42"/>
    <w:rsid w:val="0005694E"/>
    <w:rsid w:val="00056AA1"/>
    <w:rsid w:val="00057DFA"/>
    <w:rsid w:val="0006230A"/>
    <w:rsid w:val="00063B64"/>
    <w:rsid w:val="0006650F"/>
    <w:rsid w:val="00066973"/>
    <w:rsid w:val="0007363B"/>
    <w:rsid w:val="00075F52"/>
    <w:rsid w:val="00085A8B"/>
    <w:rsid w:val="000929F1"/>
    <w:rsid w:val="000A11A6"/>
    <w:rsid w:val="000A7FDF"/>
    <w:rsid w:val="000B56D1"/>
    <w:rsid w:val="000C6499"/>
    <w:rsid w:val="000D115B"/>
    <w:rsid w:val="000E2201"/>
    <w:rsid w:val="000E6DC7"/>
    <w:rsid w:val="00106ADD"/>
    <w:rsid w:val="001112F3"/>
    <w:rsid w:val="00115DEB"/>
    <w:rsid w:val="00116368"/>
    <w:rsid w:val="00121231"/>
    <w:rsid w:val="00123175"/>
    <w:rsid w:val="001247ED"/>
    <w:rsid w:val="00125661"/>
    <w:rsid w:val="001355FB"/>
    <w:rsid w:val="00136876"/>
    <w:rsid w:val="00147001"/>
    <w:rsid w:val="00152B28"/>
    <w:rsid w:val="00152C42"/>
    <w:rsid w:val="00152D4E"/>
    <w:rsid w:val="00155FD3"/>
    <w:rsid w:val="001618C2"/>
    <w:rsid w:val="001645B0"/>
    <w:rsid w:val="00166530"/>
    <w:rsid w:val="0017344C"/>
    <w:rsid w:val="001808AA"/>
    <w:rsid w:val="00184084"/>
    <w:rsid w:val="0018485E"/>
    <w:rsid w:val="00195645"/>
    <w:rsid w:val="001A0D8A"/>
    <w:rsid w:val="001A4251"/>
    <w:rsid w:val="001A5158"/>
    <w:rsid w:val="001A6DBC"/>
    <w:rsid w:val="001B5BF5"/>
    <w:rsid w:val="001C1508"/>
    <w:rsid w:val="001C7D52"/>
    <w:rsid w:val="001D0048"/>
    <w:rsid w:val="001E6695"/>
    <w:rsid w:val="001F01CC"/>
    <w:rsid w:val="001F525C"/>
    <w:rsid w:val="001F537B"/>
    <w:rsid w:val="0020170F"/>
    <w:rsid w:val="0020171A"/>
    <w:rsid w:val="00202278"/>
    <w:rsid w:val="00203DCB"/>
    <w:rsid w:val="00204742"/>
    <w:rsid w:val="00205EAA"/>
    <w:rsid w:val="0021597F"/>
    <w:rsid w:val="002174B1"/>
    <w:rsid w:val="00221CF2"/>
    <w:rsid w:val="00226100"/>
    <w:rsid w:val="0022687A"/>
    <w:rsid w:val="00227749"/>
    <w:rsid w:val="00231E43"/>
    <w:rsid w:val="0024606A"/>
    <w:rsid w:val="00246D22"/>
    <w:rsid w:val="00260C07"/>
    <w:rsid w:val="00260DB9"/>
    <w:rsid w:val="0026227F"/>
    <w:rsid w:val="002757D8"/>
    <w:rsid w:val="002765EB"/>
    <w:rsid w:val="0028558E"/>
    <w:rsid w:val="002920A0"/>
    <w:rsid w:val="00297484"/>
    <w:rsid w:val="002A2BCD"/>
    <w:rsid w:val="002A5EE0"/>
    <w:rsid w:val="002B4A2A"/>
    <w:rsid w:val="002C052C"/>
    <w:rsid w:val="002C1346"/>
    <w:rsid w:val="002C4579"/>
    <w:rsid w:val="002D0B58"/>
    <w:rsid w:val="002D1496"/>
    <w:rsid w:val="002D3E05"/>
    <w:rsid w:val="002F1396"/>
    <w:rsid w:val="002F4134"/>
    <w:rsid w:val="00301FD0"/>
    <w:rsid w:val="00303469"/>
    <w:rsid w:val="00303C7F"/>
    <w:rsid w:val="003069C1"/>
    <w:rsid w:val="0031418C"/>
    <w:rsid w:val="00326E04"/>
    <w:rsid w:val="00331E11"/>
    <w:rsid w:val="00336480"/>
    <w:rsid w:val="003403C6"/>
    <w:rsid w:val="003417B5"/>
    <w:rsid w:val="003417D5"/>
    <w:rsid w:val="003452E6"/>
    <w:rsid w:val="00356E6A"/>
    <w:rsid w:val="00363F67"/>
    <w:rsid w:val="003657D7"/>
    <w:rsid w:val="00371B53"/>
    <w:rsid w:val="00384736"/>
    <w:rsid w:val="00391464"/>
    <w:rsid w:val="00393D72"/>
    <w:rsid w:val="003945DE"/>
    <w:rsid w:val="003C2759"/>
    <w:rsid w:val="003C40B2"/>
    <w:rsid w:val="003D23E6"/>
    <w:rsid w:val="003E0B12"/>
    <w:rsid w:val="003E19D3"/>
    <w:rsid w:val="003E4514"/>
    <w:rsid w:val="003EF8A5"/>
    <w:rsid w:val="003F0060"/>
    <w:rsid w:val="003F1E0B"/>
    <w:rsid w:val="003F2C5A"/>
    <w:rsid w:val="003F7E7B"/>
    <w:rsid w:val="00402DC2"/>
    <w:rsid w:val="00403CFC"/>
    <w:rsid w:val="0040408D"/>
    <w:rsid w:val="00407F06"/>
    <w:rsid w:val="00420B10"/>
    <w:rsid w:val="00430C43"/>
    <w:rsid w:val="00433688"/>
    <w:rsid w:val="004427E7"/>
    <w:rsid w:val="00447CA3"/>
    <w:rsid w:val="00454C46"/>
    <w:rsid w:val="004550AE"/>
    <w:rsid w:val="0046087F"/>
    <w:rsid w:val="004637C1"/>
    <w:rsid w:val="004643B4"/>
    <w:rsid w:val="004704EC"/>
    <w:rsid w:val="004708F4"/>
    <w:rsid w:val="00470AF4"/>
    <w:rsid w:val="004761AF"/>
    <w:rsid w:val="004775C9"/>
    <w:rsid w:val="00482919"/>
    <w:rsid w:val="00496360"/>
    <w:rsid w:val="00496C02"/>
    <w:rsid w:val="004A526D"/>
    <w:rsid w:val="004A78AD"/>
    <w:rsid w:val="004B13C9"/>
    <w:rsid w:val="004B2ADD"/>
    <w:rsid w:val="004B4A19"/>
    <w:rsid w:val="004B5761"/>
    <w:rsid w:val="004B6CDA"/>
    <w:rsid w:val="004D2B37"/>
    <w:rsid w:val="004D3843"/>
    <w:rsid w:val="004D3BE1"/>
    <w:rsid w:val="004E0445"/>
    <w:rsid w:val="004E389B"/>
    <w:rsid w:val="004E3E96"/>
    <w:rsid w:val="004F0989"/>
    <w:rsid w:val="004F2AB7"/>
    <w:rsid w:val="00500800"/>
    <w:rsid w:val="005127C9"/>
    <w:rsid w:val="0051553F"/>
    <w:rsid w:val="00517092"/>
    <w:rsid w:val="00530134"/>
    <w:rsid w:val="005304EC"/>
    <w:rsid w:val="00530887"/>
    <w:rsid w:val="0053668C"/>
    <w:rsid w:val="00540529"/>
    <w:rsid w:val="00540BDD"/>
    <w:rsid w:val="0054555E"/>
    <w:rsid w:val="0055135B"/>
    <w:rsid w:val="00555139"/>
    <w:rsid w:val="00570ECA"/>
    <w:rsid w:val="00576036"/>
    <w:rsid w:val="005833DF"/>
    <w:rsid w:val="00586295"/>
    <w:rsid w:val="005A053A"/>
    <w:rsid w:val="005A4ACD"/>
    <w:rsid w:val="005AE214"/>
    <w:rsid w:val="005B6E83"/>
    <w:rsid w:val="005B7412"/>
    <w:rsid w:val="005C272F"/>
    <w:rsid w:val="005C3724"/>
    <w:rsid w:val="005C4BE5"/>
    <w:rsid w:val="005D11DA"/>
    <w:rsid w:val="005D3C90"/>
    <w:rsid w:val="005D4358"/>
    <w:rsid w:val="005D47A1"/>
    <w:rsid w:val="005D79F7"/>
    <w:rsid w:val="005E3F7A"/>
    <w:rsid w:val="005E56F2"/>
    <w:rsid w:val="005E5B14"/>
    <w:rsid w:val="005E639B"/>
    <w:rsid w:val="005F1646"/>
    <w:rsid w:val="005F17F5"/>
    <w:rsid w:val="005F213C"/>
    <w:rsid w:val="005F4056"/>
    <w:rsid w:val="005F4473"/>
    <w:rsid w:val="005F6C07"/>
    <w:rsid w:val="006044AD"/>
    <w:rsid w:val="00605810"/>
    <w:rsid w:val="0061115B"/>
    <w:rsid w:val="00612D6E"/>
    <w:rsid w:val="00614683"/>
    <w:rsid w:val="0061756B"/>
    <w:rsid w:val="00624DC1"/>
    <w:rsid w:val="00637CEB"/>
    <w:rsid w:val="00640352"/>
    <w:rsid w:val="00644F02"/>
    <w:rsid w:val="00647E83"/>
    <w:rsid w:val="006507FE"/>
    <w:rsid w:val="00657D39"/>
    <w:rsid w:val="006601F0"/>
    <w:rsid w:val="006611BB"/>
    <w:rsid w:val="00661B91"/>
    <w:rsid w:val="00662BDA"/>
    <w:rsid w:val="006657F9"/>
    <w:rsid w:val="00666C08"/>
    <w:rsid w:val="00673CA4"/>
    <w:rsid w:val="00674D06"/>
    <w:rsid w:val="006A270F"/>
    <w:rsid w:val="006C3FA8"/>
    <w:rsid w:val="006D4304"/>
    <w:rsid w:val="006D488E"/>
    <w:rsid w:val="006D5E3D"/>
    <w:rsid w:val="006E18F6"/>
    <w:rsid w:val="006E36E3"/>
    <w:rsid w:val="006F02C0"/>
    <w:rsid w:val="006F4A10"/>
    <w:rsid w:val="006F5B45"/>
    <w:rsid w:val="00705A8E"/>
    <w:rsid w:val="00714014"/>
    <w:rsid w:val="00717BA0"/>
    <w:rsid w:val="00722535"/>
    <w:rsid w:val="00722759"/>
    <w:rsid w:val="007252A5"/>
    <w:rsid w:val="0072640C"/>
    <w:rsid w:val="00732562"/>
    <w:rsid w:val="00734297"/>
    <w:rsid w:val="00735977"/>
    <w:rsid w:val="00740A87"/>
    <w:rsid w:val="00740F6F"/>
    <w:rsid w:val="0074481A"/>
    <w:rsid w:val="00745132"/>
    <w:rsid w:val="00745A4F"/>
    <w:rsid w:val="00747894"/>
    <w:rsid w:val="00751DD8"/>
    <w:rsid w:val="00753F3E"/>
    <w:rsid w:val="00753F79"/>
    <w:rsid w:val="00773BD8"/>
    <w:rsid w:val="00774620"/>
    <w:rsid w:val="00774D1B"/>
    <w:rsid w:val="00775C8D"/>
    <w:rsid w:val="00784D26"/>
    <w:rsid w:val="00786537"/>
    <w:rsid w:val="007937D0"/>
    <w:rsid w:val="00793802"/>
    <w:rsid w:val="00794ABB"/>
    <w:rsid w:val="00796F05"/>
    <w:rsid w:val="00797307"/>
    <w:rsid w:val="007A0456"/>
    <w:rsid w:val="007A0D86"/>
    <w:rsid w:val="007A3019"/>
    <w:rsid w:val="007B1A77"/>
    <w:rsid w:val="007C2EB0"/>
    <w:rsid w:val="007D31AE"/>
    <w:rsid w:val="007E7E79"/>
    <w:rsid w:val="007F014C"/>
    <w:rsid w:val="007F1316"/>
    <w:rsid w:val="007F4A58"/>
    <w:rsid w:val="008017A1"/>
    <w:rsid w:val="00802120"/>
    <w:rsid w:val="00805EF5"/>
    <w:rsid w:val="00810471"/>
    <w:rsid w:val="00811E94"/>
    <w:rsid w:val="00812BBF"/>
    <w:rsid w:val="008155FF"/>
    <w:rsid w:val="00815C5E"/>
    <w:rsid w:val="008217AF"/>
    <w:rsid w:val="00821CE5"/>
    <w:rsid w:val="008252F4"/>
    <w:rsid w:val="00834813"/>
    <w:rsid w:val="00835A8C"/>
    <w:rsid w:val="00842389"/>
    <w:rsid w:val="0084725C"/>
    <w:rsid w:val="00853F1C"/>
    <w:rsid w:val="00854631"/>
    <w:rsid w:val="0085486E"/>
    <w:rsid w:val="00856A5D"/>
    <w:rsid w:val="008609A7"/>
    <w:rsid w:val="00863D0A"/>
    <w:rsid w:val="00867BA7"/>
    <w:rsid w:val="008755DA"/>
    <w:rsid w:val="0088307D"/>
    <w:rsid w:val="0088461A"/>
    <w:rsid w:val="00887C21"/>
    <w:rsid w:val="00895E22"/>
    <w:rsid w:val="008A34A8"/>
    <w:rsid w:val="008A47AC"/>
    <w:rsid w:val="008A5473"/>
    <w:rsid w:val="008A6244"/>
    <w:rsid w:val="008B1F2A"/>
    <w:rsid w:val="008B3C75"/>
    <w:rsid w:val="008C0FFB"/>
    <w:rsid w:val="008C2027"/>
    <w:rsid w:val="008C5EF0"/>
    <w:rsid w:val="008D0CBD"/>
    <w:rsid w:val="008D4B0D"/>
    <w:rsid w:val="008E2144"/>
    <w:rsid w:val="008E56FA"/>
    <w:rsid w:val="008E7D5A"/>
    <w:rsid w:val="008F5524"/>
    <w:rsid w:val="00903974"/>
    <w:rsid w:val="00913354"/>
    <w:rsid w:val="0091433D"/>
    <w:rsid w:val="009165F4"/>
    <w:rsid w:val="00917F7B"/>
    <w:rsid w:val="00924CF0"/>
    <w:rsid w:val="009258A8"/>
    <w:rsid w:val="0094124C"/>
    <w:rsid w:val="00946842"/>
    <w:rsid w:val="00952254"/>
    <w:rsid w:val="00956712"/>
    <w:rsid w:val="00956E58"/>
    <w:rsid w:val="00965C16"/>
    <w:rsid w:val="009873DE"/>
    <w:rsid w:val="0099599D"/>
    <w:rsid w:val="00995AD9"/>
    <w:rsid w:val="009977C2"/>
    <w:rsid w:val="009A3B7E"/>
    <w:rsid w:val="009A6454"/>
    <w:rsid w:val="009B0A4D"/>
    <w:rsid w:val="009C2A45"/>
    <w:rsid w:val="009C453D"/>
    <w:rsid w:val="009D0E54"/>
    <w:rsid w:val="009D1DC4"/>
    <w:rsid w:val="009D20D9"/>
    <w:rsid w:val="009F64F1"/>
    <w:rsid w:val="00A03FBD"/>
    <w:rsid w:val="00A04F20"/>
    <w:rsid w:val="00A11C0E"/>
    <w:rsid w:val="00A22024"/>
    <w:rsid w:val="00A2254A"/>
    <w:rsid w:val="00A41EF5"/>
    <w:rsid w:val="00A43E4D"/>
    <w:rsid w:val="00A5068D"/>
    <w:rsid w:val="00A5221C"/>
    <w:rsid w:val="00A6063A"/>
    <w:rsid w:val="00A6338F"/>
    <w:rsid w:val="00A66BEA"/>
    <w:rsid w:val="00A741E8"/>
    <w:rsid w:val="00A75D81"/>
    <w:rsid w:val="00A90941"/>
    <w:rsid w:val="00A95760"/>
    <w:rsid w:val="00AB0F58"/>
    <w:rsid w:val="00AB19C2"/>
    <w:rsid w:val="00AB5758"/>
    <w:rsid w:val="00AC0544"/>
    <w:rsid w:val="00AC6E2A"/>
    <w:rsid w:val="00AD7EA3"/>
    <w:rsid w:val="00AE2F09"/>
    <w:rsid w:val="00AE60B9"/>
    <w:rsid w:val="00AF086A"/>
    <w:rsid w:val="00AF0BFA"/>
    <w:rsid w:val="00AF202F"/>
    <w:rsid w:val="00AF45BC"/>
    <w:rsid w:val="00B018D7"/>
    <w:rsid w:val="00B021EC"/>
    <w:rsid w:val="00B11B3F"/>
    <w:rsid w:val="00B14400"/>
    <w:rsid w:val="00B17765"/>
    <w:rsid w:val="00B266E6"/>
    <w:rsid w:val="00B274D1"/>
    <w:rsid w:val="00B36AE9"/>
    <w:rsid w:val="00B40AC5"/>
    <w:rsid w:val="00B41F15"/>
    <w:rsid w:val="00B444BD"/>
    <w:rsid w:val="00B45A56"/>
    <w:rsid w:val="00B4644B"/>
    <w:rsid w:val="00B4766D"/>
    <w:rsid w:val="00B50EA5"/>
    <w:rsid w:val="00B514E0"/>
    <w:rsid w:val="00B5449E"/>
    <w:rsid w:val="00B55D26"/>
    <w:rsid w:val="00B5626A"/>
    <w:rsid w:val="00B610E4"/>
    <w:rsid w:val="00B715D8"/>
    <w:rsid w:val="00B77BD5"/>
    <w:rsid w:val="00B82D93"/>
    <w:rsid w:val="00B85275"/>
    <w:rsid w:val="00B9095D"/>
    <w:rsid w:val="00B94D16"/>
    <w:rsid w:val="00B95E94"/>
    <w:rsid w:val="00BA01D1"/>
    <w:rsid w:val="00BA1D86"/>
    <w:rsid w:val="00BA3297"/>
    <w:rsid w:val="00BA3DE6"/>
    <w:rsid w:val="00BA5128"/>
    <w:rsid w:val="00BB0984"/>
    <w:rsid w:val="00BB2DD7"/>
    <w:rsid w:val="00BD683D"/>
    <w:rsid w:val="00BD73DB"/>
    <w:rsid w:val="00BDEE13"/>
    <w:rsid w:val="00BE11E2"/>
    <w:rsid w:val="00BE3453"/>
    <w:rsid w:val="00BE390C"/>
    <w:rsid w:val="00BE3E00"/>
    <w:rsid w:val="00BF2EBE"/>
    <w:rsid w:val="00BF3EBB"/>
    <w:rsid w:val="00BF5A46"/>
    <w:rsid w:val="00BF6F89"/>
    <w:rsid w:val="00C074A1"/>
    <w:rsid w:val="00C07BA4"/>
    <w:rsid w:val="00C1231A"/>
    <w:rsid w:val="00C33438"/>
    <w:rsid w:val="00C440A5"/>
    <w:rsid w:val="00C66A36"/>
    <w:rsid w:val="00C70A20"/>
    <w:rsid w:val="00C74DDD"/>
    <w:rsid w:val="00C77441"/>
    <w:rsid w:val="00C871AE"/>
    <w:rsid w:val="00C91266"/>
    <w:rsid w:val="00C9312A"/>
    <w:rsid w:val="00CA3F75"/>
    <w:rsid w:val="00CB26B5"/>
    <w:rsid w:val="00CC3CB3"/>
    <w:rsid w:val="00CC7887"/>
    <w:rsid w:val="00CC7972"/>
    <w:rsid w:val="00CD2A40"/>
    <w:rsid w:val="00CD65CA"/>
    <w:rsid w:val="00CE5BBD"/>
    <w:rsid w:val="00CE6826"/>
    <w:rsid w:val="00CE71BE"/>
    <w:rsid w:val="00CF0674"/>
    <w:rsid w:val="00CF11DB"/>
    <w:rsid w:val="00D06AD6"/>
    <w:rsid w:val="00D10E26"/>
    <w:rsid w:val="00D15319"/>
    <w:rsid w:val="00D21DE9"/>
    <w:rsid w:val="00D35BAF"/>
    <w:rsid w:val="00D3756D"/>
    <w:rsid w:val="00D46EC3"/>
    <w:rsid w:val="00D50A4E"/>
    <w:rsid w:val="00D52BF8"/>
    <w:rsid w:val="00D5779E"/>
    <w:rsid w:val="00D61A5E"/>
    <w:rsid w:val="00D61DBB"/>
    <w:rsid w:val="00D66A02"/>
    <w:rsid w:val="00D710EC"/>
    <w:rsid w:val="00D7159E"/>
    <w:rsid w:val="00D74411"/>
    <w:rsid w:val="00D77423"/>
    <w:rsid w:val="00D834D1"/>
    <w:rsid w:val="00D84F93"/>
    <w:rsid w:val="00D91B36"/>
    <w:rsid w:val="00D91CE4"/>
    <w:rsid w:val="00D957CF"/>
    <w:rsid w:val="00D97299"/>
    <w:rsid w:val="00D97AD6"/>
    <w:rsid w:val="00DA2C18"/>
    <w:rsid w:val="00DB12DA"/>
    <w:rsid w:val="00DB4B35"/>
    <w:rsid w:val="00DC0B2A"/>
    <w:rsid w:val="00DC27AC"/>
    <w:rsid w:val="00DC6330"/>
    <w:rsid w:val="00DE00AF"/>
    <w:rsid w:val="00DE4390"/>
    <w:rsid w:val="00DE756A"/>
    <w:rsid w:val="00E00EBC"/>
    <w:rsid w:val="00E021F4"/>
    <w:rsid w:val="00E03193"/>
    <w:rsid w:val="00E03293"/>
    <w:rsid w:val="00E03C4B"/>
    <w:rsid w:val="00E154D9"/>
    <w:rsid w:val="00E2362D"/>
    <w:rsid w:val="00E23DD6"/>
    <w:rsid w:val="00E241AE"/>
    <w:rsid w:val="00E25EE5"/>
    <w:rsid w:val="00E3080A"/>
    <w:rsid w:val="00E31BF0"/>
    <w:rsid w:val="00E33FA7"/>
    <w:rsid w:val="00E342E6"/>
    <w:rsid w:val="00E42370"/>
    <w:rsid w:val="00E44778"/>
    <w:rsid w:val="00E52EFD"/>
    <w:rsid w:val="00E57CB8"/>
    <w:rsid w:val="00E60F2D"/>
    <w:rsid w:val="00E62292"/>
    <w:rsid w:val="00E67A4B"/>
    <w:rsid w:val="00E70266"/>
    <w:rsid w:val="00E70CEB"/>
    <w:rsid w:val="00E76EC8"/>
    <w:rsid w:val="00E82E2E"/>
    <w:rsid w:val="00EA02F8"/>
    <w:rsid w:val="00EA5EF4"/>
    <w:rsid w:val="00EB3A76"/>
    <w:rsid w:val="00EC4477"/>
    <w:rsid w:val="00EC7825"/>
    <w:rsid w:val="00ED1219"/>
    <w:rsid w:val="00ED18E7"/>
    <w:rsid w:val="00ED54DB"/>
    <w:rsid w:val="00ED7FA0"/>
    <w:rsid w:val="00EF3C0A"/>
    <w:rsid w:val="00F046DF"/>
    <w:rsid w:val="00F14245"/>
    <w:rsid w:val="00F168E1"/>
    <w:rsid w:val="00F2452E"/>
    <w:rsid w:val="00F25136"/>
    <w:rsid w:val="00F26FC1"/>
    <w:rsid w:val="00F2754F"/>
    <w:rsid w:val="00F27E65"/>
    <w:rsid w:val="00F3260A"/>
    <w:rsid w:val="00F33CA8"/>
    <w:rsid w:val="00F354FC"/>
    <w:rsid w:val="00F40BA3"/>
    <w:rsid w:val="00F44E75"/>
    <w:rsid w:val="00F52CF4"/>
    <w:rsid w:val="00F56230"/>
    <w:rsid w:val="00F56E37"/>
    <w:rsid w:val="00F61872"/>
    <w:rsid w:val="00F63572"/>
    <w:rsid w:val="00F66A0A"/>
    <w:rsid w:val="00F70DC1"/>
    <w:rsid w:val="00F826F7"/>
    <w:rsid w:val="00F84A28"/>
    <w:rsid w:val="00F855ED"/>
    <w:rsid w:val="00F85907"/>
    <w:rsid w:val="00F956B5"/>
    <w:rsid w:val="00FB011A"/>
    <w:rsid w:val="00FB49A0"/>
    <w:rsid w:val="00FC36DD"/>
    <w:rsid w:val="00FC3E31"/>
    <w:rsid w:val="00FC729E"/>
    <w:rsid w:val="00FD51F5"/>
    <w:rsid w:val="00FE071A"/>
    <w:rsid w:val="00FE1642"/>
    <w:rsid w:val="00FE21DA"/>
    <w:rsid w:val="00FE64AA"/>
    <w:rsid w:val="00FF0F50"/>
    <w:rsid w:val="010C518A"/>
    <w:rsid w:val="011EF9DE"/>
    <w:rsid w:val="0138F4FC"/>
    <w:rsid w:val="013B5C27"/>
    <w:rsid w:val="01B3578B"/>
    <w:rsid w:val="021D0F53"/>
    <w:rsid w:val="022CC42C"/>
    <w:rsid w:val="02B2E0E4"/>
    <w:rsid w:val="02FCBCBB"/>
    <w:rsid w:val="03200DBE"/>
    <w:rsid w:val="03270B4F"/>
    <w:rsid w:val="0350A1A7"/>
    <w:rsid w:val="036F139C"/>
    <w:rsid w:val="037EEB8C"/>
    <w:rsid w:val="03B7262E"/>
    <w:rsid w:val="03E2BA75"/>
    <w:rsid w:val="0432390D"/>
    <w:rsid w:val="0472FCE9"/>
    <w:rsid w:val="04FA5A92"/>
    <w:rsid w:val="0536559D"/>
    <w:rsid w:val="05A5820C"/>
    <w:rsid w:val="05ABA302"/>
    <w:rsid w:val="06507479"/>
    <w:rsid w:val="0659A411"/>
    <w:rsid w:val="06FD0FE2"/>
    <w:rsid w:val="06FF4470"/>
    <w:rsid w:val="07614606"/>
    <w:rsid w:val="07A04FB3"/>
    <w:rsid w:val="08123F2A"/>
    <w:rsid w:val="082DB995"/>
    <w:rsid w:val="08815A76"/>
    <w:rsid w:val="088D1F28"/>
    <w:rsid w:val="08EFCC0C"/>
    <w:rsid w:val="0933AB7D"/>
    <w:rsid w:val="093B5F40"/>
    <w:rsid w:val="095C4230"/>
    <w:rsid w:val="0A082513"/>
    <w:rsid w:val="0A428F54"/>
    <w:rsid w:val="0AC20E90"/>
    <w:rsid w:val="0B846724"/>
    <w:rsid w:val="0C21CE5D"/>
    <w:rsid w:val="0C63F9FA"/>
    <w:rsid w:val="0CAF250E"/>
    <w:rsid w:val="0CD2B646"/>
    <w:rsid w:val="0D15EAA7"/>
    <w:rsid w:val="0D587273"/>
    <w:rsid w:val="0DD0878A"/>
    <w:rsid w:val="0E06FC1D"/>
    <w:rsid w:val="0EA0D261"/>
    <w:rsid w:val="0EDE9A2C"/>
    <w:rsid w:val="0EE5505E"/>
    <w:rsid w:val="0EEBF752"/>
    <w:rsid w:val="0F08764A"/>
    <w:rsid w:val="0F216DB9"/>
    <w:rsid w:val="0F34EDD4"/>
    <w:rsid w:val="0F4705AF"/>
    <w:rsid w:val="0F870A66"/>
    <w:rsid w:val="102E97CE"/>
    <w:rsid w:val="10477BC5"/>
    <w:rsid w:val="10D57576"/>
    <w:rsid w:val="114B9FB2"/>
    <w:rsid w:val="1175655A"/>
    <w:rsid w:val="11B906E9"/>
    <w:rsid w:val="11DF6FF3"/>
    <w:rsid w:val="124B11A7"/>
    <w:rsid w:val="127D6EFF"/>
    <w:rsid w:val="12A2F8FC"/>
    <w:rsid w:val="12E78BF9"/>
    <w:rsid w:val="13340F39"/>
    <w:rsid w:val="1359B31A"/>
    <w:rsid w:val="13D4851B"/>
    <w:rsid w:val="144A7042"/>
    <w:rsid w:val="14854833"/>
    <w:rsid w:val="1513B0B6"/>
    <w:rsid w:val="1544B664"/>
    <w:rsid w:val="15589399"/>
    <w:rsid w:val="1629DFB4"/>
    <w:rsid w:val="169A13F2"/>
    <w:rsid w:val="17058849"/>
    <w:rsid w:val="1723E820"/>
    <w:rsid w:val="17C252A8"/>
    <w:rsid w:val="187F0F91"/>
    <w:rsid w:val="188076B0"/>
    <w:rsid w:val="188CDDFA"/>
    <w:rsid w:val="18DB4ACC"/>
    <w:rsid w:val="19357528"/>
    <w:rsid w:val="194FA4F7"/>
    <w:rsid w:val="196E936F"/>
    <w:rsid w:val="19F66DA7"/>
    <w:rsid w:val="19FDD9B0"/>
    <w:rsid w:val="1A375430"/>
    <w:rsid w:val="1ABADE63"/>
    <w:rsid w:val="1AD4994D"/>
    <w:rsid w:val="1BC1B245"/>
    <w:rsid w:val="1BD66345"/>
    <w:rsid w:val="1CB058EF"/>
    <w:rsid w:val="1CC951EC"/>
    <w:rsid w:val="1CDD46DF"/>
    <w:rsid w:val="1D31D073"/>
    <w:rsid w:val="1D39995F"/>
    <w:rsid w:val="1D545E07"/>
    <w:rsid w:val="1DDC62FF"/>
    <w:rsid w:val="1E227A59"/>
    <w:rsid w:val="1E2B1FA2"/>
    <w:rsid w:val="1E3B937E"/>
    <w:rsid w:val="1E429222"/>
    <w:rsid w:val="1E795153"/>
    <w:rsid w:val="1EC145EA"/>
    <w:rsid w:val="1EEA8B8E"/>
    <w:rsid w:val="1F450484"/>
    <w:rsid w:val="1FDE5679"/>
    <w:rsid w:val="1FF6F821"/>
    <w:rsid w:val="2068B404"/>
    <w:rsid w:val="207A28C0"/>
    <w:rsid w:val="210912B2"/>
    <w:rsid w:val="21415261"/>
    <w:rsid w:val="216BC995"/>
    <w:rsid w:val="216EC0C7"/>
    <w:rsid w:val="2205E7EE"/>
    <w:rsid w:val="220F7CCC"/>
    <w:rsid w:val="22834414"/>
    <w:rsid w:val="228AC725"/>
    <w:rsid w:val="22FA2760"/>
    <w:rsid w:val="231E7274"/>
    <w:rsid w:val="23282D1A"/>
    <w:rsid w:val="232A1924"/>
    <w:rsid w:val="24440CCA"/>
    <w:rsid w:val="24592129"/>
    <w:rsid w:val="24E11380"/>
    <w:rsid w:val="2543C616"/>
    <w:rsid w:val="2599AEDF"/>
    <w:rsid w:val="25A80F9B"/>
    <w:rsid w:val="25D5B87D"/>
    <w:rsid w:val="26301107"/>
    <w:rsid w:val="2631C822"/>
    <w:rsid w:val="265C88A5"/>
    <w:rsid w:val="269F2051"/>
    <w:rsid w:val="26C25E9E"/>
    <w:rsid w:val="270CD2F2"/>
    <w:rsid w:val="271FFBF5"/>
    <w:rsid w:val="2738038C"/>
    <w:rsid w:val="279491CD"/>
    <w:rsid w:val="28682830"/>
    <w:rsid w:val="28DB46FC"/>
    <w:rsid w:val="2904B202"/>
    <w:rsid w:val="2997F6EF"/>
    <w:rsid w:val="29AB9389"/>
    <w:rsid w:val="2A9DE25F"/>
    <w:rsid w:val="2AA062E9"/>
    <w:rsid w:val="2ADFFED7"/>
    <w:rsid w:val="2AFD5309"/>
    <w:rsid w:val="2B8A73DD"/>
    <w:rsid w:val="2BBE851D"/>
    <w:rsid w:val="2BEC4B82"/>
    <w:rsid w:val="2C193857"/>
    <w:rsid w:val="2C2CB86D"/>
    <w:rsid w:val="2C373517"/>
    <w:rsid w:val="2C48ABB7"/>
    <w:rsid w:val="2C505D74"/>
    <w:rsid w:val="2C718AD7"/>
    <w:rsid w:val="2D1D081D"/>
    <w:rsid w:val="2D2909DE"/>
    <w:rsid w:val="2D493E14"/>
    <w:rsid w:val="2D577758"/>
    <w:rsid w:val="2DB8E171"/>
    <w:rsid w:val="2E2994A5"/>
    <w:rsid w:val="2E54A46C"/>
    <w:rsid w:val="2EB6A282"/>
    <w:rsid w:val="2F37EC83"/>
    <w:rsid w:val="2F5BACD6"/>
    <w:rsid w:val="2F98B9F0"/>
    <w:rsid w:val="3043884D"/>
    <w:rsid w:val="30F77D37"/>
    <w:rsid w:val="31321511"/>
    <w:rsid w:val="313B4F27"/>
    <w:rsid w:val="313D7947"/>
    <w:rsid w:val="31FA1329"/>
    <w:rsid w:val="31FE1869"/>
    <w:rsid w:val="32225641"/>
    <w:rsid w:val="32477281"/>
    <w:rsid w:val="327B155C"/>
    <w:rsid w:val="329126EC"/>
    <w:rsid w:val="32934D98"/>
    <w:rsid w:val="32A6769B"/>
    <w:rsid w:val="32A97315"/>
    <w:rsid w:val="32BDC98D"/>
    <w:rsid w:val="32CF71C3"/>
    <w:rsid w:val="32D59C80"/>
    <w:rsid w:val="32DB16A7"/>
    <w:rsid w:val="32DDDD23"/>
    <w:rsid w:val="32EF5C47"/>
    <w:rsid w:val="3330DBE1"/>
    <w:rsid w:val="336358B9"/>
    <w:rsid w:val="341888AB"/>
    <w:rsid w:val="34B385AB"/>
    <w:rsid w:val="353D1DAD"/>
    <w:rsid w:val="355CC601"/>
    <w:rsid w:val="356EDC19"/>
    <w:rsid w:val="3602C5F5"/>
    <w:rsid w:val="361EF06B"/>
    <w:rsid w:val="3626FD09"/>
    <w:rsid w:val="3629B55A"/>
    <w:rsid w:val="367CE27F"/>
    <w:rsid w:val="3685A21E"/>
    <w:rsid w:val="373368CB"/>
    <w:rsid w:val="37BCAEFA"/>
    <w:rsid w:val="37C2CD6A"/>
    <w:rsid w:val="380AC94B"/>
    <w:rsid w:val="382343FC"/>
    <w:rsid w:val="382F12B5"/>
    <w:rsid w:val="383AA9E5"/>
    <w:rsid w:val="385BE048"/>
    <w:rsid w:val="38EEDA91"/>
    <w:rsid w:val="38FD0EC5"/>
    <w:rsid w:val="393B3CAF"/>
    <w:rsid w:val="398FE2B9"/>
    <w:rsid w:val="39922411"/>
    <w:rsid w:val="39B26F03"/>
    <w:rsid w:val="39EBE94C"/>
    <w:rsid w:val="3A5A78B7"/>
    <w:rsid w:val="3A9BECF3"/>
    <w:rsid w:val="3AAB6830"/>
    <w:rsid w:val="3AAF2985"/>
    <w:rsid w:val="3B081137"/>
    <w:rsid w:val="3B57A649"/>
    <w:rsid w:val="3C5E9EC5"/>
    <w:rsid w:val="3CCCC730"/>
    <w:rsid w:val="3CCF258E"/>
    <w:rsid w:val="3CE607CF"/>
    <w:rsid w:val="3D63AC2F"/>
    <w:rsid w:val="3D785E9C"/>
    <w:rsid w:val="3EA8CD91"/>
    <w:rsid w:val="3EB7454B"/>
    <w:rsid w:val="3EBB6554"/>
    <w:rsid w:val="3F1D8FFC"/>
    <w:rsid w:val="3F50113C"/>
    <w:rsid w:val="3F74CEDC"/>
    <w:rsid w:val="3F837100"/>
    <w:rsid w:val="40661359"/>
    <w:rsid w:val="406AE940"/>
    <w:rsid w:val="40F496CB"/>
    <w:rsid w:val="41AE3264"/>
    <w:rsid w:val="41CC511A"/>
    <w:rsid w:val="41E0627B"/>
    <w:rsid w:val="42A74C43"/>
    <w:rsid w:val="42D3B44B"/>
    <w:rsid w:val="42DD0A87"/>
    <w:rsid w:val="434A02C5"/>
    <w:rsid w:val="43718694"/>
    <w:rsid w:val="43966B27"/>
    <w:rsid w:val="439F4933"/>
    <w:rsid w:val="43A2796F"/>
    <w:rsid w:val="43AAAD79"/>
    <w:rsid w:val="43CCD63F"/>
    <w:rsid w:val="440A5B9D"/>
    <w:rsid w:val="441DDD0C"/>
    <w:rsid w:val="44221F6D"/>
    <w:rsid w:val="44258404"/>
    <w:rsid w:val="4450DD20"/>
    <w:rsid w:val="4490EA25"/>
    <w:rsid w:val="44AEE240"/>
    <w:rsid w:val="44F53CB7"/>
    <w:rsid w:val="460417ED"/>
    <w:rsid w:val="46214F15"/>
    <w:rsid w:val="464E0D1A"/>
    <w:rsid w:val="4663663F"/>
    <w:rsid w:val="46D57577"/>
    <w:rsid w:val="47757EB5"/>
    <w:rsid w:val="477FCBFA"/>
    <w:rsid w:val="47A6A663"/>
    <w:rsid w:val="4818E35A"/>
    <w:rsid w:val="483A29A3"/>
    <w:rsid w:val="4851F309"/>
    <w:rsid w:val="486B37E6"/>
    <w:rsid w:val="48C0C765"/>
    <w:rsid w:val="4958B26E"/>
    <w:rsid w:val="4A319991"/>
    <w:rsid w:val="4AAD2E34"/>
    <w:rsid w:val="4AB7482C"/>
    <w:rsid w:val="4AC1264A"/>
    <w:rsid w:val="4AE7106F"/>
    <w:rsid w:val="4B12C841"/>
    <w:rsid w:val="4BBD8DEE"/>
    <w:rsid w:val="4BD317AE"/>
    <w:rsid w:val="4BF6E2F9"/>
    <w:rsid w:val="4C494D82"/>
    <w:rsid w:val="4CC04543"/>
    <w:rsid w:val="4CDC8A1D"/>
    <w:rsid w:val="4D519DE4"/>
    <w:rsid w:val="4D9613B4"/>
    <w:rsid w:val="4DB48628"/>
    <w:rsid w:val="4E4A031E"/>
    <w:rsid w:val="4E9A6038"/>
    <w:rsid w:val="4F0809A1"/>
    <w:rsid w:val="4FBAF780"/>
    <w:rsid w:val="4FD3A9EF"/>
    <w:rsid w:val="4FDC6149"/>
    <w:rsid w:val="4FF5F140"/>
    <w:rsid w:val="5019C691"/>
    <w:rsid w:val="501B7A0D"/>
    <w:rsid w:val="50406B2C"/>
    <w:rsid w:val="507A8059"/>
    <w:rsid w:val="5095EE3F"/>
    <w:rsid w:val="50A2244D"/>
    <w:rsid w:val="51006BD2"/>
    <w:rsid w:val="512C549C"/>
    <w:rsid w:val="51F4B2D0"/>
    <w:rsid w:val="5282A218"/>
    <w:rsid w:val="52AC8C60"/>
    <w:rsid w:val="52D4B814"/>
    <w:rsid w:val="52F370B8"/>
    <w:rsid w:val="533D3E47"/>
    <w:rsid w:val="5385BA6C"/>
    <w:rsid w:val="545FE3BD"/>
    <w:rsid w:val="54B5AE78"/>
    <w:rsid w:val="54CB8499"/>
    <w:rsid w:val="54E9D9CF"/>
    <w:rsid w:val="5513828F"/>
    <w:rsid w:val="551BDE9E"/>
    <w:rsid w:val="552CFAC3"/>
    <w:rsid w:val="55C89672"/>
    <w:rsid w:val="55FCAECD"/>
    <w:rsid w:val="55FF2374"/>
    <w:rsid w:val="56789C1E"/>
    <w:rsid w:val="56BAE5FF"/>
    <w:rsid w:val="56C1D202"/>
    <w:rsid w:val="570549B9"/>
    <w:rsid w:val="570D5A41"/>
    <w:rsid w:val="5716A88D"/>
    <w:rsid w:val="574EF516"/>
    <w:rsid w:val="57759695"/>
    <w:rsid w:val="577ED437"/>
    <w:rsid w:val="578001A6"/>
    <w:rsid w:val="57E72F6D"/>
    <w:rsid w:val="58146C28"/>
    <w:rsid w:val="581D82DF"/>
    <w:rsid w:val="581FF53F"/>
    <w:rsid w:val="59605D21"/>
    <w:rsid w:val="59891937"/>
    <w:rsid w:val="59F5C92B"/>
    <w:rsid w:val="5A297CD9"/>
    <w:rsid w:val="5A39F3CE"/>
    <w:rsid w:val="5A3F962F"/>
    <w:rsid w:val="5A59D0C4"/>
    <w:rsid w:val="5A7D4D19"/>
    <w:rsid w:val="5AC10B68"/>
    <w:rsid w:val="5B0FC3AE"/>
    <w:rsid w:val="5B274126"/>
    <w:rsid w:val="5B693C6A"/>
    <w:rsid w:val="5BA59D47"/>
    <w:rsid w:val="5BDC2A12"/>
    <w:rsid w:val="5BF062C4"/>
    <w:rsid w:val="5BF0EA09"/>
    <w:rsid w:val="5C1C6FEA"/>
    <w:rsid w:val="5CBA0D5A"/>
    <w:rsid w:val="5CC302D5"/>
    <w:rsid w:val="5CD987E0"/>
    <w:rsid w:val="5CE77753"/>
    <w:rsid w:val="5D72C063"/>
    <w:rsid w:val="5DB571ED"/>
    <w:rsid w:val="5E400295"/>
    <w:rsid w:val="5E78852C"/>
    <w:rsid w:val="5F03BA4E"/>
    <w:rsid w:val="5F2BDCA4"/>
    <w:rsid w:val="5FA7F3E6"/>
    <w:rsid w:val="5FCAAB6D"/>
    <w:rsid w:val="60280E3F"/>
    <w:rsid w:val="602CB40B"/>
    <w:rsid w:val="60559074"/>
    <w:rsid w:val="607DAF90"/>
    <w:rsid w:val="60C3700E"/>
    <w:rsid w:val="60CF79AC"/>
    <w:rsid w:val="60E7AAA4"/>
    <w:rsid w:val="60ED6D7A"/>
    <w:rsid w:val="610EDA46"/>
    <w:rsid w:val="6198CD45"/>
    <w:rsid w:val="61B9B00B"/>
    <w:rsid w:val="61E31C87"/>
    <w:rsid w:val="62174810"/>
    <w:rsid w:val="622F99B4"/>
    <w:rsid w:val="623B5B10"/>
    <w:rsid w:val="6303D39E"/>
    <w:rsid w:val="630B6FAA"/>
    <w:rsid w:val="6339473E"/>
    <w:rsid w:val="63475CC7"/>
    <w:rsid w:val="6359F570"/>
    <w:rsid w:val="6369DCF1"/>
    <w:rsid w:val="644BF951"/>
    <w:rsid w:val="646FBF22"/>
    <w:rsid w:val="647B6509"/>
    <w:rsid w:val="64AF085F"/>
    <w:rsid w:val="652A404B"/>
    <w:rsid w:val="6554B611"/>
    <w:rsid w:val="655BF88C"/>
    <w:rsid w:val="6572FBD2"/>
    <w:rsid w:val="65D8BE83"/>
    <w:rsid w:val="661A0C01"/>
    <w:rsid w:val="663493CA"/>
    <w:rsid w:val="6656606D"/>
    <w:rsid w:val="66A3BB80"/>
    <w:rsid w:val="67679923"/>
    <w:rsid w:val="677961F7"/>
    <w:rsid w:val="67C7195E"/>
    <w:rsid w:val="67C9F7E2"/>
    <w:rsid w:val="68455856"/>
    <w:rsid w:val="6869E8D6"/>
    <w:rsid w:val="69265E38"/>
    <w:rsid w:val="69B9B172"/>
    <w:rsid w:val="69F24D21"/>
    <w:rsid w:val="6A0FDD75"/>
    <w:rsid w:val="6A2828B0"/>
    <w:rsid w:val="6A4D8514"/>
    <w:rsid w:val="6AEAA68D"/>
    <w:rsid w:val="6B22E911"/>
    <w:rsid w:val="6B4769F4"/>
    <w:rsid w:val="6BA26223"/>
    <w:rsid w:val="6BBA3CAB"/>
    <w:rsid w:val="6BE3D885"/>
    <w:rsid w:val="6BFDE901"/>
    <w:rsid w:val="6C574D61"/>
    <w:rsid w:val="6C5B5358"/>
    <w:rsid w:val="6C790FED"/>
    <w:rsid w:val="6CD3DCDA"/>
    <w:rsid w:val="6D055B4A"/>
    <w:rsid w:val="6D5ED207"/>
    <w:rsid w:val="6DAB3E0A"/>
    <w:rsid w:val="6DD6C38F"/>
    <w:rsid w:val="6E71D0AA"/>
    <w:rsid w:val="6E893886"/>
    <w:rsid w:val="6EB6BB80"/>
    <w:rsid w:val="6F4EAFFC"/>
    <w:rsid w:val="6FC112E4"/>
    <w:rsid w:val="7010D899"/>
    <w:rsid w:val="70450E20"/>
    <w:rsid w:val="7074DFD2"/>
    <w:rsid w:val="70798497"/>
    <w:rsid w:val="70E89533"/>
    <w:rsid w:val="710718BA"/>
    <w:rsid w:val="711AAF88"/>
    <w:rsid w:val="71288703"/>
    <w:rsid w:val="714DB8DC"/>
    <w:rsid w:val="718A870D"/>
    <w:rsid w:val="7193CC97"/>
    <w:rsid w:val="71A18D0B"/>
    <w:rsid w:val="71A9716C"/>
    <w:rsid w:val="71F93175"/>
    <w:rsid w:val="720EC5C6"/>
    <w:rsid w:val="722A89D1"/>
    <w:rsid w:val="72491A93"/>
    <w:rsid w:val="7251F9E5"/>
    <w:rsid w:val="726A0EED"/>
    <w:rsid w:val="72715729"/>
    <w:rsid w:val="72768778"/>
    <w:rsid w:val="7299A885"/>
    <w:rsid w:val="72BA2479"/>
    <w:rsid w:val="72CEAC2C"/>
    <w:rsid w:val="7338E6E3"/>
    <w:rsid w:val="73B5DB9A"/>
    <w:rsid w:val="7401368B"/>
    <w:rsid w:val="7477DDC2"/>
    <w:rsid w:val="74C30D70"/>
    <w:rsid w:val="74EF3037"/>
    <w:rsid w:val="7512FC59"/>
    <w:rsid w:val="7564168D"/>
    <w:rsid w:val="75686F5B"/>
    <w:rsid w:val="7595A4B5"/>
    <w:rsid w:val="759D17E8"/>
    <w:rsid w:val="75A76454"/>
    <w:rsid w:val="75AA86C8"/>
    <w:rsid w:val="75D3808B"/>
    <w:rsid w:val="763951BC"/>
    <w:rsid w:val="769919FD"/>
    <w:rsid w:val="77DB0544"/>
    <w:rsid w:val="781C83FF"/>
    <w:rsid w:val="78790095"/>
    <w:rsid w:val="78B379BF"/>
    <w:rsid w:val="78D684E5"/>
    <w:rsid w:val="78EC6851"/>
    <w:rsid w:val="79450C3F"/>
    <w:rsid w:val="7947CC66"/>
    <w:rsid w:val="79AD439E"/>
    <w:rsid w:val="79FC8B7A"/>
    <w:rsid w:val="7A2BDD63"/>
    <w:rsid w:val="7A2C6B89"/>
    <w:rsid w:val="7A6C19F4"/>
    <w:rsid w:val="7AB71D22"/>
    <w:rsid w:val="7AD70A40"/>
    <w:rsid w:val="7AF5E874"/>
    <w:rsid w:val="7B07602E"/>
    <w:rsid w:val="7B48597E"/>
    <w:rsid w:val="7B69AF5C"/>
    <w:rsid w:val="7B9D2C0E"/>
    <w:rsid w:val="7C0AF07B"/>
    <w:rsid w:val="7C538798"/>
    <w:rsid w:val="7CD053BF"/>
    <w:rsid w:val="7D435087"/>
    <w:rsid w:val="7D9E98F3"/>
    <w:rsid w:val="7DC9E9E5"/>
    <w:rsid w:val="7E4335F4"/>
    <w:rsid w:val="7E444977"/>
    <w:rsid w:val="7E52ED0C"/>
    <w:rsid w:val="7E641EA2"/>
    <w:rsid w:val="7F1305AF"/>
    <w:rsid w:val="7F439788"/>
    <w:rsid w:val="7F4FA8A0"/>
    <w:rsid w:val="7F5A275D"/>
    <w:rsid w:val="7F5F8FE3"/>
    <w:rsid w:val="7FE4BB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F6320DC"/>
  <w15:docId w15:val="{AB1DDBA2-777F-46F2-9A43-348422E33E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F0F50"/>
    <w:pPr>
      <w:widowControl w:val="0"/>
    </w:pPr>
    <w:rPr>
      <w:rFonts w:ascii="Courier New" w:hAnsi="Courier New"/>
      <w:snapToGrid w:val="0"/>
    </w:rPr>
  </w:style>
  <w:style w:type="paragraph" w:styleId="Heading1">
    <w:name w:val="heading 1"/>
    <w:basedOn w:val="Normal"/>
    <w:next w:val="Normal"/>
    <w:qFormat/>
    <w:rsid w:val="00FF0F50"/>
    <w:pPr>
      <w:keepNext/>
      <w:tabs>
        <w:tab w:val="left" w:pos="-720"/>
      </w:tabs>
      <w:suppressAutoHyphens/>
      <w:outlineLvl w:val="0"/>
    </w:pPr>
    <w:rPr>
      <w:rFonts w:ascii="CG Omega" w:hAnsi="CG Omega"/>
      <w:b/>
    </w:rPr>
  </w:style>
  <w:style w:type="paragraph" w:styleId="Heading2">
    <w:name w:val="heading 2"/>
    <w:basedOn w:val="Normal"/>
    <w:next w:val="Normal"/>
    <w:qFormat/>
    <w:rsid w:val="00FF0F50"/>
    <w:pPr>
      <w:keepNext/>
      <w:tabs>
        <w:tab w:val="center" w:pos="4680"/>
      </w:tabs>
      <w:suppressAutoHyphens/>
      <w:spacing w:before="20"/>
      <w:ind w:left="-360" w:right="-360"/>
      <w:jc w:val="center"/>
      <w:outlineLvl w:val="1"/>
    </w:pPr>
    <w:rPr>
      <w:rFonts w:ascii="CG Omega" w:hAnsi="CG Omega"/>
      <w:b/>
      <w:caps/>
    </w:rPr>
  </w:style>
  <w:style w:type="paragraph" w:styleId="Heading3">
    <w:name w:val="heading 3"/>
    <w:basedOn w:val="Normal"/>
    <w:next w:val="Normal"/>
    <w:link w:val="Heading3Char"/>
    <w:uiPriority w:val="9"/>
    <w:unhideWhenUsed/>
    <w:qFormat/>
    <w:rsid w:val="00E44778"/>
    <w:pPr>
      <w:keepNext/>
      <w:keepLines/>
      <w:widowControl/>
      <w:spacing w:before="40" w:line="259" w:lineRule="auto"/>
      <w:outlineLvl w:val="2"/>
    </w:pPr>
    <w:rPr>
      <w:rFonts w:asciiTheme="majorHAnsi" w:hAnsiTheme="majorHAnsi" w:eastAsiaTheme="majorEastAsia" w:cstheme="majorBidi"/>
      <w:snapToGrid/>
      <w:color w:val="243F60" w:themeColor="accent1" w:themeShade="7F"/>
      <w:sz w:val="24"/>
      <w:szCs w:val="24"/>
    </w:rPr>
  </w:style>
  <w:style w:type="paragraph" w:styleId="Heading4">
    <w:name w:val="heading 4"/>
    <w:basedOn w:val="Normal"/>
    <w:next w:val="Normal"/>
    <w:link w:val="Heading4Char"/>
    <w:semiHidden/>
    <w:unhideWhenUsed/>
    <w:qFormat/>
    <w:rsid w:val="006044AD"/>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AHeading">
    <w:name w:val="toa heading"/>
    <w:basedOn w:val="Normal"/>
    <w:next w:val="Normal"/>
    <w:semiHidden/>
    <w:rsid w:val="00FF0F50"/>
    <w:pPr>
      <w:tabs>
        <w:tab w:val="right" w:pos="9360"/>
      </w:tabs>
      <w:suppressAutoHyphens/>
    </w:pPr>
  </w:style>
  <w:style w:type="paragraph" w:styleId="Header">
    <w:name w:val="header"/>
    <w:basedOn w:val="Normal"/>
    <w:link w:val="HeaderChar"/>
    <w:rsid w:val="00FF0F50"/>
    <w:pPr>
      <w:tabs>
        <w:tab w:val="center" w:pos="4320"/>
        <w:tab w:val="right" w:pos="8640"/>
      </w:tabs>
    </w:pPr>
  </w:style>
  <w:style w:type="paragraph" w:styleId="Footer">
    <w:name w:val="footer"/>
    <w:basedOn w:val="Normal"/>
    <w:link w:val="FooterChar"/>
    <w:uiPriority w:val="99"/>
    <w:rsid w:val="00FF0F50"/>
    <w:pPr>
      <w:tabs>
        <w:tab w:val="center" w:pos="4320"/>
        <w:tab w:val="right" w:pos="8640"/>
      </w:tabs>
    </w:pPr>
  </w:style>
  <w:style w:type="character" w:styleId="PageNumber">
    <w:name w:val="page number"/>
    <w:basedOn w:val="DefaultParagraphFont"/>
    <w:rsid w:val="00FF0F50"/>
  </w:style>
  <w:style w:type="paragraph" w:styleId="BalloonText">
    <w:name w:val="Balloon Text"/>
    <w:basedOn w:val="Normal"/>
    <w:semiHidden/>
    <w:rsid w:val="00657D39"/>
    <w:rPr>
      <w:rFonts w:ascii="Tahoma" w:hAnsi="Tahoma" w:cs="Tahoma"/>
      <w:sz w:val="16"/>
      <w:szCs w:val="16"/>
    </w:rPr>
  </w:style>
  <w:style w:type="paragraph" w:styleId="ListParagraph">
    <w:name w:val="List Paragraph"/>
    <w:basedOn w:val="Normal"/>
    <w:uiPriority w:val="34"/>
    <w:qFormat/>
    <w:rsid w:val="002F4134"/>
    <w:pPr>
      <w:ind w:left="720"/>
      <w:contextualSpacing/>
    </w:pPr>
  </w:style>
  <w:style w:type="character" w:styleId="Heading3Char" w:customStyle="1">
    <w:name w:val="Heading 3 Char"/>
    <w:basedOn w:val="DefaultParagraphFont"/>
    <w:link w:val="Heading3"/>
    <w:uiPriority w:val="9"/>
    <w:rsid w:val="00E44778"/>
    <w:rPr>
      <w:rFonts w:asciiTheme="majorHAnsi" w:hAnsiTheme="majorHAnsi" w:eastAsiaTheme="majorEastAsia" w:cstheme="majorBidi"/>
      <w:color w:val="243F60" w:themeColor="accent1" w:themeShade="7F"/>
      <w:sz w:val="24"/>
      <w:szCs w:val="24"/>
    </w:rPr>
  </w:style>
  <w:style w:type="character" w:styleId="FooterChar" w:customStyle="1">
    <w:name w:val="Footer Char"/>
    <w:basedOn w:val="DefaultParagraphFont"/>
    <w:link w:val="Footer"/>
    <w:uiPriority w:val="99"/>
    <w:rsid w:val="003E4514"/>
    <w:rPr>
      <w:rFonts w:ascii="Courier New" w:hAnsi="Courier New"/>
      <w:snapToGrid w:val="0"/>
    </w:rPr>
  </w:style>
  <w:style w:type="character" w:styleId="CommentReference">
    <w:name w:val="Comment Reference"/>
    <w:basedOn w:val="DefaultParagraphFont"/>
    <w:semiHidden/>
    <w:unhideWhenUsed/>
    <w:rsid w:val="006E36E3"/>
    <w:rPr>
      <w:sz w:val="16"/>
      <w:szCs w:val="16"/>
    </w:rPr>
  </w:style>
  <w:style w:type="paragraph" w:styleId="CommentText">
    <w:name w:val="Comment Text"/>
    <w:basedOn w:val="Normal"/>
    <w:link w:val="CommentTextChar"/>
    <w:unhideWhenUsed/>
    <w:rsid w:val="006E36E3"/>
  </w:style>
  <w:style w:type="character" w:styleId="CommentTextChar" w:customStyle="1">
    <w:name w:val="Comment Text Char"/>
    <w:basedOn w:val="DefaultParagraphFont"/>
    <w:link w:val="CommentText"/>
    <w:rsid w:val="006E36E3"/>
    <w:rPr>
      <w:rFonts w:ascii="Courier New" w:hAnsi="Courier New"/>
      <w:snapToGrid w:val="0"/>
    </w:rPr>
  </w:style>
  <w:style w:type="paragraph" w:styleId="CommentSubject">
    <w:name w:val="Comment Subject"/>
    <w:basedOn w:val="CommentText"/>
    <w:next w:val="CommentText"/>
    <w:link w:val="CommentSubjectChar"/>
    <w:semiHidden/>
    <w:unhideWhenUsed/>
    <w:rsid w:val="006E36E3"/>
    <w:rPr>
      <w:b/>
      <w:bCs/>
    </w:rPr>
  </w:style>
  <w:style w:type="character" w:styleId="CommentSubjectChar" w:customStyle="1">
    <w:name w:val="Comment Subject Char"/>
    <w:basedOn w:val="CommentTextChar"/>
    <w:link w:val="CommentSubject"/>
    <w:semiHidden/>
    <w:rsid w:val="006E36E3"/>
    <w:rPr>
      <w:rFonts w:ascii="Courier New" w:hAnsi="Courier New"/>
      <w:b/>
      <w:bCs/>
      <w:snapToGrid w:val="0"/>
    </w:rPr>
  </w:style>
  <w:style w:type="paragraph" w:styleId="Revision">
    <w:name w:val="Revision"/>
    <w:hidden/>
    <w:uiPriority w:val="99"/>
    <w:semiHidden/>
    <w:rsid w:val="00433688"/>
    <w:rPr>
      <w:rFonts w:ascii="Courier New" w:hAnsi="Courier New"/>
      <w:snapToGrid w:val="0"/>
    </w:rPr>
  </w:style>
  <w:style w:type="character" w:styleId="Hyperlink">
    <w:name w:val="Hyperlink"/>
    <w:basedOn w:val="DefaultParagraphFont"/>
    <w:unhideWhenUsed/>
    <w:rsid w:val="001C7D52"/>
    <w:rPr>
      <w:color w:val="0000FF" w:themeColor="hyperlink"/>
      <w:u w:val="single"/>
    </w:rPr>
  </w:style>
  <w:style w:type="character" w:styleId="UnresolvedMention">
    <w:name w:val="Unresolved Mention"/>
    <w:basedOn w:val="DefaultParagraphFont"/>
    <w:uiPriority w:val="99"/>
    <w:unhideWhenUsed/>
    <w:rsid w:val="001C7D52"/>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4Char" w:customStyle="1">
    <w:name w:val="Heading 4 Char"/>
    <w:basedOn w:val="DefaultParagraphFont"/>
    <w:link w:val="Heading4"/>
    <w:semiHidden/>
    <w:rsid w:val="006044AD"/>
    <w:rPr>
      <w:rFonts w:asciiTheme="majorHAnsi" w:hAnsiTheme="majorHAnsi" w:eastAsiaTheme="majorEastAsia" w:cstheme="majorBidi"/>
      <w:i/>
      <w:iCs/>
      <w:snapToGrid w:val="0"/>
      <w:color w:val="365F91" w:themeColor="accent1" w:themeShade="BF"/>
    </w:rPr>
  </w:style>
  <w:style w:type="paragraph" w:styleId="BodyText">
    <w:name w:val="Body Text"/>
    <w:basedOn w:val="Normal"/>
    <w:link w:val="BodyTextChar"/>
    <w:rsid w:val="006044AD"/>
    <w:pPr>
      <w:widowControl/>
    </w:pPr>
    <w:rPr>
      <w:rFonts w:ascii="Arial" w:hAnsi="Arial"/>
      <w:snapToGrid/>
    </w:rPr>
  </w:style>
  <w:style w:type="character" w:styleId="BodyTextChar" w:customStyle="1">
    <w:name w:val="Body Text Char"/>
    <w:basedOn w:val="DefaultParagraphFont"/>
    <w:link w:val="BodyText"/>
    <w:rsid w:val="006044AD"/>
    <w:rPr>
      <w:rFonts w:ascii="Arial" w:hAnsi="Arial"/>
    </w:rPr>
  </w:style>
  <w:style w:type="character" w:styleId="HeaderChar" w:customStyle="1">
    <w:name w:val="Header Char"/>
    <w:basedOn w:val="DefaultParagraphFont"/>
    <w:link w:val="Header"/>
    <w:rsid w:val="006044AD"/>
    <w:rPr>
      <w:rFonts w:ascii="Courier New" w:hAnsi="Courier New"/>
      <w:snapToGrid w:val="0"/>
    </w:rPr>
  </w:style>
  <w:style w:type="paragraph" w:styleId="Caption">
    <w:name w:val="caption"/>
    <w:basedOn w:val="Normal"/>
    <w:next w:val="Normal"/>
    <w:qFormat/>
    <w:rsid w:val="006044AD"/>
    <w:pPr>
      <w:widowControl/>
      <w:jc w:val="center"/>
    </w:pPr>
    <w:rPr>
      <w:rFonts w:ascii="Arial" w:hAnsi="Arial"/>
      <w:b/>
      <w:snapToGrid/>
      <w:sz w:val="28"/>
    </w:rPr>
  </w:style>
  <w:style w:type="character" w:styleId="Mention">
    <w:name w:val="Mention"/>
    <w:basedOn w:val="DefaultParagraphFont"/>
    <w:uiPriority w:val="99"/>
    <w:unhideWhenUsed/>
    <w:rsid w:val="005D79F7"/>
    <w:rPr>
      <w:color w:val="2B579A"/>
      <w:shd w:val="clear" w:color="auto" w:fill="E1DFDD"/>
    </w:rPr>
  </w:style>
  <w:style w:type="table" w:styleId="ListTable4-Accent1">
    <w:name w:val="List Table 4 Accent 1"/>
    <w:basedOn w:val="TableNormal"/>
    <w:uiPriority w:val="49"/>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93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eg" Id="rId13"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documenttasks/documenttasks1.xml><?xml version="1.0" encoding="utf-8"?>
<t:Tasks xmlns:t="http://schemas.microsoft.com/office/tasks/2019/documenttasks" xmlns:oel="http://schemas.microsoft.com/office/2019/extlst">
  <t:Task id="{A06B448A-0CAC-476E-8AAA-9F515AE6521D}">
    <t:Anchor>
      <t:Comment id="1129030338"/>
    </t:Anchor>
    <t:History>
      <t:Event id="{D74978EF-2E04-4DF9-A607-0F542A0DAA37}" time="2023-12-13T00:17:02.801Z">
        <t:Attribution userId="S::spowell@openspace.org::2b67682b-2130-4a48-92a5-ba2eaec45228" userProvider="AD" userName="Samantha Powell"/>
        <t:Anchor>
          <t:Comment id="1129030338"/>
        </t:Anchor>
        <t:Create/>
      </t:Event>
      <t:Event id="{7EE919D8-7BD0-4926-891B-D7B1285A89E8}" time="2023-12-13T00:17:02.801Z">
        <t:Attribution userId="S::spowell@openspace.org::2b67682b-2130-4a48-92a5-ba2eaec45228" userProvider="AD" userName="Samantha Powell"/>
        <t:Anchor>
          <t:Comment id="1129030338"/>
        </t:Anchor>
        <t:Assign userId="S::dhirst@openspace.org::1cd703e7-3cf5-4a9c-8feb-ae77ddea0ee0" userProvider="AD" userName="Deborah Hirst"/>
      </t:Event>
      <t:Event id="{F480C766-EEA7-455D-84BC-691E7E9C141A}" time="2023-12-13T00:17:02.801Z">
        <t:Attribution userId="S::spowell@openspace.org::2b67682b-2130-4a48-92a5-ba2eaec45228" userProvider="AD" userName="Samantha Powell"/>
        <t:Anchor>
          <t:Comment id="1129030338"/>
        </t:Anchor>
        <t:SetTitle title="@Deborah Hirst I took this language from legals current templates. Let me know if this will suffice pending legal approva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pc="http://schemas.microsoft.com/office/infopath/2007/PartnerControls" xmlns:xsi="http://www.w3.org/2001/XMLSchema-instance">
  <documentManagement>
    <_dlc_DocId xmlns="e29ea8a3-a365-43d6-9c97-0e11e0b891f5">KHW6ZS7TXWMC-522681954-7005</_dlc_DocId>
    <_dlc_DocIdUrl xmlns="e29ea8a3-a365-43d6-9c97-0e11e0b891f5">
      <Url>https://openspace.sharepoint.com/visitorservices/NR/_layouts/15/DocIdRedir.aspx?ID=KHW6ZS7TXWMC-522681954-7005</Url>
      <Description>KHW6ZS7TXWMC-522681954-7005</Description>
    </_dlc_DocIdUrl>
    <TaxCatchAll xmlns="e29ea8a3-a365-43d6-9c97-0e11e0b891f5" xsi:nil="true"/>
    <lcf76f155ced4ddcb4097134ff3c332f xmlns="e156d2d4-941f-47fe-94d8-9e40ca59760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44D42CEB4B0F542B5B78C2F3A0C5C53" ma:contentTypeVersion="16" ma:contentTypeDescription="Create a new document." ma:contentTypeScope="" ma:versionID="f2a1f7b5942f25429a35c6409bd39694">
  <xsd:schema xmlns:xsd="http://www.w3.org/2001/XMLSchema" xmlns:xs="http://www.w3.org/2001/XMLSchema" xmlns:p="http://schemas.microsoft.com/office/2006/metadata/properties" xmlns:ns2="e29ea8a3-a365-43d6-9c97-0e11e0b891f5" xmlns:ns3="e156d2d4-941f-47fe-94d8-9e40ca597607" targetNamespace="http://schemas.microsoft.com/office/2006/metadata/properties" ma:root="true" ma:fieldsID="6a5c36e7a33f30ccd6c5cf1a5fefd4a2" ns2:_="" ns3:_="">
    <xsd:import namespace="e29ea8a3-a365-43d6-9c97-0e11e0b891f5"/>
    <xsd:import namespace="e156d2d4-941f-47fe-94d8-9e40ca5976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ea8a3-a365-43d6-9c97-0e11e0b891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b81d3-2023-4c5d-baa3-f462a6c96a61}" ma:internalName="TaxCatchAll" ma:showField="CatchAllData" ma:web="e29ea8a3-a365-43d6-9c97-0e11e0b891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6d2d4-941f-47fe-94d8-9e40ca5976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46c5301-33f9-4004-ad1c-7b7e221259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B12DC-5F38-4230-BA8E-4041A1B7585B}">
  <ds:schemaRefs>
    <ds:schemaRef ds:uri="http://schemas.microsoft.com/sharepoint/events"/>
  </ds:schemaRefs>
</ds:datastoreItem>
</file>

<file path=customXml/itemProps2.xml><?xml version="1.0" encoding="utf-8"?>
<ds:datastoreItem xmlns:ds="http://schemas.openxmlformats.org/officeDocument/2006/customXml" ds:itemID="{928EE5E2-F696-4A5E-8C5F-01F690262414}">
  <ds:schemaRefs>
    <ds:schemaRef ds:uri="http://schemas.microsoft.com/office/2006/metadata/properties"/>
    <ds:schemaRef ds:uri="http://schemas.microsoft.com/office/infopath/2007/PartnerControls"/>
    <ds:schemaRef ds:uri="e29ea8a3-a365-43d6-9c97-0e11e0b891f5"/>
    <ds:schemaRef ds:uri="http://schemas.microsoft.com/sharepoint/v3"/>
  </ds:schemaRefs>
</ds:datastoreItem>
</file>

<file path=customXml/itemProps3.xml><?xml version="1.0" encoding="utf-8"?>
<ds:datastoreItem xmlns:ds="http://schemas.openxmlformats.org/officeDocument/2006/customXml" ds:itemID="{5951401A-A8B4-4B13-B8E5-48972EF589B3}">
  <ds:schemaRefs>
    <ds:schemaRef ds:uri="http://schemas.openxmlformats.org/officeDocument/2006/bibliography"/>
  </ds:schemaRefs>
</ds:datastoreItem>
</file>

<file path=customXml/itemProps4.xml><?xml version="1.0" encoding="utf-8"?>
<ds:datastoreItem xmlns:ds="http://schemas.openxmlformats.org/officeDocument/2006/customXml" ds:itemID="{6554E531-1D36-4959-BB42-80F0FDA8AE58}">
  <ds:schemaRefs>
    <ds:schemaRef ds:uri="http://schemas.microsoft.com/sharepoint/v3/contenttype/forms"/>
  </ds:schemaRefs>
</ds:datastoreItem>
</file>

<file path=customXml/itemProps5.xml><?xml version="1.0" encoding="utf-8"?>
<ds:datastoreItem xmlns:ds="http://schemas.openxmlformats.org/officeDocument/2006/customXml" ds:itemID="{80A80AF4-7CBB-4B28-80DA-4FE96AACC3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Midpeninsula Regional Open Space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Clayton Koopmann</dc:creator>
  <keywords/>
  <lastModifiedBy>Sherilyn Reinhart</lastModifiedBy>
  <revision>270</revision>
  <dcterms:created xsi:type="dcterms:W3CDTF">2019-07-18T15:38:00.0000000Z</dcterms:created>
  <dcterms:modified xsi:type="dcterms:W3CDTF">2026-10-06T19:48:08.7022477Z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0x010100044D42CEB4B0F542B5B78C2F3A0C5C53</vt:lpwstr>
  </property>
  <property fmtid="{D5CDD505-2E9C-101B-9397-08002B2CF9AE}" pid="3" name="Order">
    <vt:r8>444600</vt:r8>
  </property>
  <property fmtid="{D5CDD505-2E9C-101B-9397-08002B2CF9AE}" pid="4" name="_dlc_DocIdItemGuid">
    <vt:lpwstr>e6526675-6125-4265-bd1e-afeaaa48a5b1</vt:lpwstr>
  </property>
  <property fmtid="{D5CDD505-2E9C-101B-9397-08002B2CF9AE}" pid="5" name="Departments">
    <vt:lpwstr>91;#Grants|850a2584-a175-4c22-b36e-a0813873ce0d</vt:lpwstr>
  </property>
  <property fmtid="{D5CDD505-2E9C-101B-9397-08002B2CF9AE}" pid="6" name="MediaServiceImageTags">
    <vt:lpwstr/>
  </property>
  <property fmtid="{D5CDD505-2E9C-101B-9397-08002B2CF9AE}" pid="7" name="GrammarlyDocumentId">
    <vt:lpwstr>596283b60d0d86f7113846b16e553fce35c5c44cef71a5ae292ef8ff07e4fe55</vt:lpwstr>
  </property>
  <property fmtid="{D5CDD505-2E9C-101B-9397-08002B2CF9AE}" pid="8" name="g3d837934e834a5da4fce85a7213899e">
    <vt:lpwstr>Grants|850a2584-a175-4c22-b36e-a0813873ce0d</vt:lpwstr>
  </property>
  <property fmtid="{D5CDD505-2E9C-101B-9397-08002B2CF9AE}" pid="9" name="TaxCatchAll">
    <vt:lpwstr>91;#</vt:lpwstr>
  </property>
</Properties>
</file>